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A7" w:rsidRPr="005025A7" w:rsidRDefault="005025A7" w:rsidP="008C6B97">
      <w:pPr>
        <w:widowControl/>
        <w:jc w:val="center"/>
        <w:rPr>
          <w:rFonts w:ascii="Times New Roman" w:eastAsia="Cambria" w:hAnsi="Times New Roman" w:cs="Times New Roman"/>
          <w:color w:val="auto"/>
          <w:lang w:eastAsia="en-US" w:bidi="ar-SA"/>
        </w:rPr>
      </w:pPr>
      <w:bookmarkStart w:id="0" w:name="bookmark0"/>
      <w:r w:rsidRPr="005025A7">
        <w:rPr>
          <w:rFonts w:ascii="Times New Roman" w:eastAsia="Cambria" w:hAnsi="Times New Roman" w:cs="Times New Roman"/>
          <w:color w:val="auto"/>
          <w:lang w:eastAsia="en-US" w:bidi="ar-SA"/>
        </w:rPr>
        <w:t>МУНИЦИПАЛЬНОЕ БЮДЖЕТНОЕ ОБРАЗОВАТЕЛЬНОЕ УЧРЕЖДЕНИЕ ДОПОЛНИТЕЛЬНОГО ОБРАЗОВАНИЯ ДЕТЕЙ</w:t>
      </w:r>
    </w:p>
    <w:p w:rsidR="005025A7" w:rsidRPr="005025A7" w:rsidRDefault="005025A7" w:rsidP="008C6B97">
      <w:pPr>
        <w:widowControl/>
        <w:jc w:val="center"/>
        <w:rPr>
          <w:rFonts w:ascii="Times New Roman" w:eastAsia="Cambria" w:hAnsi="Times New Roman" w:cs="Times New Roman"/>
          <w:color w:val="auto"/>
          <w:lang w:eastAsia="en-US" w:bidi="ar-SA"/>
        </w:rPr>
      </w:pPr>
      <w:r w:rsidRPr="005025A7">
        <w:rPr>
          <w:rFonts w:ascii="Times New Roman" w:eastAsia="Cambria" w:hAnsi="Times New Roman" w:cs="Times New Roman"/>
          <w:color w:val="auto"/>
          <w:lang w:eastAsia="en-US" w:bidi="ar-SA"/>
        </w:rPr>
        <w:t>ДЕТСКАЯ ШКОЛА ИСКУССТВ И НАРОДНЫХ РЕМЕСЕЛ</w:t>
      </w: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rPr>
          <w:rFonts w:ascii="Times New Roman" w:hAnsi="Times New Roman" w:cs="Times New Roman"/>
          <w:b/>
          <w:sz w:val="32"/>
          <w:szCs w:val="32"/>
        </w:rPr>
      </w:pPr>
    </w:p>
    <w:p w:rsidR="00D719D3" w:rsidRPr="00D719D3" w:rsidRDefault="00D719D3" w:rsidP="008C6B97">
      <w:pPr>
        <w:pStyle w:val="ab"/>
        <w:jc w:val="center"/>
        <w:rPr>
          <w:rFonts w:ascii="Times New Roman" w:hAnsi="Times New Roman" w:cs="Times New Roman"/>
          <w:b/>
          <w:sz w:val="32"/>
          <w:szCs w:val="32"/>
        </w:rPr>
      </w:pPr>
      <w:r w:rsidRPr="00D719D3">
        <w:rPr>
          <w:rFonts w:ascii="Times New Roman" w:hAnsi="Times New Roman" w:cs="Times New Roman"/>
          <w:b/>
          <w:sz w:val="32"/>
          <w:szCs w:val="32"/>
        </w:rPr>
        <w:t>Методическое сообщение</w:t>
      </w:r>
    </w:p>
    <w:p w:rsidR="00D719D3" w:rsidRPr="00D719D3" w:rsidRDefault="00D719D3" w:rsidP="008C6B97">
      <w:pPr>
        <w:pStyle w:val="ab"/>
        <w:jc w:val="center"/>
        <w:rPr>
          <w:rFonts w:ascii="Times New Roman" w:hAnsi="Times New Roman" w:cs="Times New Roman"/>
          <w:b/>
          <w:sz w:val="32"/>
          <w:szCs w:val="32"/>
        </w:rPr>
      </w:pPr>
      <w:proofErr w:type="gramStart"/>
      <w:r w:rsidRPr="00D719D3">
        <w:rPr>
          <w:rFonts w:ascii="Times New Roman" w:hAnsi="Times New Roman" w:cs="Times New Roman"/>
          <w:b/>
          <w:sz w:val="32"/>
          <w:szCs w:val="32"/>
        </w:rPr>
        <w:t>«</w:t>
      </w:r>
      <w:r w:rsidR="00FE4D07">
        <w:rPr>
          <w:rFonts w:ascii="Times New Roman" w:hAnsi="Times New Roman" w:cs="Times New Roman"/>
          <w:b/>
          <w:sz w:val="32"/>
          <w:szCs w:val="32"/>
        </w:rPr>
        <w:t>Начальный период обучающихся</w:t>
      </w:r>
      <w:r>
        <w:rPr>
          <w:rFonts w:ascii="Times New Roman" w:hAnsi="Times New Roman" w:cs="Times New Roman"/>
          <w:b/>
          <w:sz w:val="32"/>
          <w:szCs w:val="32"/>
        </w:rPr>
        <w:t xml:space="preserve"> на фортепиано</w:t>
      </w:r>
      <w:r w:rsidRPr="00D719D3">
        <w:rPr>
          <w:rFonts w:ascii="Times New Roman" w:hAnsi="Times New Roman" w:cs="Times New Roman"/>
          <w:b/>
          <w:sz w:val="32"/>
          <w:szCs w:val="32"/>
        </w:rPr>
        <w:t>»</w:t>
      </w:r>
      <w:proofErr w:type="gramEnd"/>
    </w:p>
    <w:p w:rsidR="00D719D3" w:rsidRPr="00D719D3" w:rsidRDefault="00D719D3" w:rsidP="008C6B97">
      <w:pPr>
        <w:pStyle w:val="ab"/>
        <w:jc w:val="center"/>
        <w:rPr>
          <w:rFonts w:ascii="Times New Roman" w:hAnsi="Times New Roman" w:cs="Times New Roman"/>
        </w:rPr>
      </w:pPr>
    </w:p>
    <w:p w:rsidR="00D719D3" w:rsidRPr="00D719D3" w:rsidRDefault="00D719D3" w:rsidP="008C6B97">
      <w:pPr>
        <w:pStyle w:val="ab"/>
        <w:rPr>
          <w:rFonts w:ascii="Times New Roman" w:hAnsi="Times New Roman" w:cs="Times New Roman"/>
        </w:rPr>
      </w:pPr>
    </w:p>
    <w:p w:rsidR="00D719D3" w:rsidRPr="00D719D3" w:rsidRDefault="00D719D3" w:rsidP="008C6B97">
      <w:pPr>
        <w:pStyle w:val="ab"/>
        <w:rPr>
          <w:rFonts w:ascii="Times New Roman" w:hAnsi="Times New Roman" w:cs="Times New Roman"/>
        </w:rPr>
      </w:pPr>
    </w:p>
    <w:p w:rsidR="00D719D3" w:rsidRPr="00D719D3" w:rsidRDefault="00D719D3" w:rsidP="008C6B97">
      <w:pPr>
        <w:pStyle w:val="ab"/>
        <w:rPr>
          <w:rFonts w:ascii="Times New Roman" w:hAnsi="Times New Roman" w:cs="Times New Roman"/>
        </w:rPr>
      </w:pPr>
    </w:p>
    <w:p w:rsidR="00D719D3" w:rsidRPr="00D719D3" w:rsidRDefault="00D719D3" w:rsidP="008C6B97">
      <w:pPr>
        <w:pStyle w:val="ab"/>
        <w:rPr>
          <w:rFonts w:ascii="Times New Roman" w:hAnsi="Times New Roman" w:cs="Times New Roman"/>
        </w:rPr>
      </w:pPr>
    </w:p>
    <w:p w:rsidR="00D719D3" w:rsidRPr="00D719D3" w:rsidRDefault="00D719D3" w:rsidP="008C6B97">
      <w:pPr>
        <w:pStyle w:val="ab"/>
        <w:rPr>
          <w:rFonts w:ascii="Times New Roman" w:hAnsi="Times New Roman" w:cs="Times New Roman"/>
        </w:rPr>
      </w:pPr>
    </w:p>
    <w:p w:rsidR="005025A7" w:rsidRPr="005025A7" w:rsidRDefault="005025A7" w:rsidP="008C6B97">
      <w:pPr>
        <w:pStyle w:val="ab"/>
        <w:jc w:val="right"/>
        <w:rPr>
          <w:rFonts w:ascii="Times New Roman" w:hAnsi="Times New Roman" w:cs="Times New Roman"/>
          <w:sz w:val="28"/>
        </w:rPr>
      </w:pPr>
      <w:r w:rsidRPr="005025A7">
        <w:rPr>
          <w:rFonts w:ascii="Times New Roman" w:hAnsi="Times New Roman" w:cs="Times New Roman"/>
          <w:sz w:val="28"/>
        </w:rPr>
        <w:t>Подготовила:</w:t>
      </w:r>
    </w:p>
    <w:p w:rsidR="005025A7" w:rsidRPr="005025A7" w:rsidRDefault="005025A7" w:rsidP="008C6B97">
      <w:pPr>
        <w:pStyle w:val="ab"/>
        <w:jc w:val="right"/>
        <w:rPr>
          <w:rFonts w:ascii="Times New Roman" w:hAnsi="Times New Roman" w:cs="Times New Roman"/>
          <w:sz w:val="28"/>
        </w:rPr>
      </w:pPr>
      <w:r w:rsidRPr="005025A7">
        <w:rPr>
          <w:rFonts w:ascii="Times New Roman" w:hAnsi="Times New Roman" w:cs="Times New Roman"/>
          <w:sz w:val="28"/>
        </w:rPr>
        <w:t>Преподаватель МБОУ ДОД</w:t>
      </w:r>
    </w:p>
    <w:p w:rsidR="005025A7" w:rsidRPr="005025A7" w:rsidRDefault="005025A7" w:rsidP="008C6B97">
      <w:pPr>
        <w:pStyle w:val="ab"/>
        <w:jc w:val="right"/>
        <w:rPr>
          <w:rFonts w:ascii="Times New Roman" w:hAnsi="Times New Roman" w:cs="Times New Roman"/>
          <w:sz w:val="28"/>
        </w:rPr>
      </w:pPr>
      <w:r w:rsidRPr="005025A7">
        <w:rPr>
          <w:rFonts w:ascii="Times New Roman" w:hAnsi="Times New Roman" w:cs="Times New Roman"/>
          <w:sz w:val="28"/>
        </w:rPr>
        <w:t>«Детская школа искусств</w:t>
      </w:r>
    </w:p>
    <w:p w:rsidR="005025A7" w:rsidRPr="005025A7" w:rsidRDefault="005025A7" w:rsidP="008C6B97">
      <w:pPr>
        <w:pStyle w:val="ab"/>
        <w:jc w:val="right"/>
        <w:rPr>
          <w:rFonts w:ascii="Times New Roman" w:hAnsi="Times New Roman" w:cs="Times New Roman"/>
          <w:sz w:val="28"/>
        </w:rPr>
      </w:pPr>
      <w:r w:rsidRPr="005025A7">
        <w:rPr>
          <w:rFonts w:ascii="Times New Roman" w:hAnsi="Times New Roman" w:cs="Times New Roman"/>
          <w:sz w:val="28"/>
        </w:rPr>
        <w:t>и народных ремесел»</w:t>
      </w:r>
    </w:p>
    <w:p w:rsidR="00D719D3" w:rsidRPr="00D719D3" w:rsidRDefault="005025A7" w:rsidP="008C6B97">
      <w:pPr>
        <w:pStyle w:val="ab"/>
        <w:jc w:val="right"/>
        <w:rPr>
          <w:rFonts w:ascii="Times New Roman" w:hAnsi="Times New Roman" w:cs="Times New Roman"/>
          <w:sz w:val="32"/>
          <w:szCs w:val="32"/>
        </w:rPr>
      </w:pPr>
      <w:r w:rsidRPr="005025A7">
        <w:rPr>
          <w:rFonts w:ascii="Times New Roman" w:hAnsi="Times New Roman" w:cs="Times New Roman"/>
          <w:sz w:val="28"/>
        </w:rPr>
        <w:t>Т.И. Конева</w:t>
      </w:r>
    </w:p>
    <w:p w:rsidR="00D719D3" w:rsidRPr="00D719D3" w:rsidRDefault="00D719D3" w:rsidP="008C6B97">
      <w:pPr>
        <w:pStyle w:val="ab"/>
        <w:rPr>
          <w:rFonts w:ascii="Times New Roman" w:hAnsi="Times New Roman" w:cs="Times New Roman"/>
          <w:sz w:val="32"/>
          <w:szCs w:val="32"/>
        </w:rPr>
      </w:pPr>
    </w:p>
    <w:p w:rsidR="00D719D3" w:rsidRPr="00D719D3" w:rsidRDefault="00D719D3" w:rsidP="008C6B97">
      <w:pPr>
        <w:pStyle w:val="ab"/>
        <w:rPr>
          <w:rFonts w:ascii="Times New Roman" w:hAnsi="Times New Roman" w:cs="Times New Roman"/>
          <w:sz w:val="32"/>
          <w:szCs w:val="32"/>
        </w:rPr>
      </w:pPr>
    </w:p>
    <w:p w:rsidR="00D719D3" w:rsidRPr="00D719D3" w:rsidRDefault="00D719D3" w:rsidP="008C6B97">
      <w:pPr>
        <w:pStyle w:val="ab"/>
        <w:rPr>
          <w:rFonts w:ascii="Times New Roman" w:hAnsi="Times New Roman" w:cs="Times New Roman"/>
          <w:sz w:val="32"/>
          <w:szCs w:val="32"/>
        </w:rPr>
      </w:pPr>
    </w:p>
    <w:p w:rsidR="00D719D3" w:rsidRPr="00D719D3" w:rsidRDefault="00D719D3" w:rsidP="008C6B97">
      <w:pPr>
        <w:pStyle w:val="ab"/>
        <w:rPr>
          <w:rFonts w:ascii="Times New Roman" w:hAnsi="Times New Roman" w:cs="Times New Roman"/>
          <w:sz w:val="32"/>
          <w:szCs w:val="32"/>
        </w:rPr>
      </w:pPr>
    </w:p>
    <w:p w:rsidR="00D719D3" w:rsidRDefault="00D719D3" w:rsidP="008C6B97">
      <w:pPr>
        <w:pStyle w:val="ab"/>
        <w:rPr>
          <w:rFonts w:ascii="Times New Roman" w:hAnsi="Times New Roman" w:cs="Times New Roman"/>
          <w:sz w:val="32"/>
          <w:szCs w:val="32"/>
        </w:rPr>
      </w:pPr>
    </w:p>
    <w:p w:rsidR="00D719D3" w:rsidRDefault="00D719D3" w:rsidP="008C6B97">
      <w:pPr>
        <w:pStyle w:val="ab"/>
        <w:rPr>
          <w:rFonts w:ascii="Times New Roman" w:hAnsi="Times New Roman" w:cs="Times New Roman"/>
          <w:sz w:val="32"/>
          <w:szCs w:val="32"/>
        </w:rPr>
      </w:pPr>
    </w:p>
    <w:p w:rsidR="00D719D3" w:rsidRDefault="00D719D3" w:rsidP="008C6B97">
      <w:pPr>
        <w:pStyle w:val="ab"/>
        <w:rPr>
          <w:rFonts w:ascii="Times New Roman" w:hAnsi="Times New Roman" w:cs="Times New Roman"/>
          <w:sz w:val="32"/>
          <w:szCs w:val="32"/>
        </w:rPr>
      </w:pPr>
    </w:p>
    <w:p w:rsidR="00D719D3" w:rsidRDefault="00D719D3" w:rsidP="008C6B97">
      <w:pPr>
        <w:pStyle w:val="ab"/>
        <w:rPr>
          <w:rFonts w:ascii="Times New Roman" w:hAnsi="Times New Roman" w:cs="Times New Roman"/>
          <w:sz w:val="32"/>
          <w:szCs w:val="32"/>
        </w:rPr>
      </w:pPr>
    </w:p>
    <w:p w:rsidR="00D719D3" w:rsidRDefault="00D719D3" w:rsidP="008C6B97">
      <w:pPr>
        <w:pStyle w:val="ab"/>
        <w:rPr>
          <w:rFonts w:ascii="Times New Roman" w:hAnsi="Times New Roman" w:cs="Times New Roman"/>
          <w:sz w:val="32"/>
          <w:szCs w:val="32"/>
        </w:rPr>
      </w:pPr>
    </w:p>
    <w:p w:rsidR="008C6B97" w:rsidRDefault="008C6B97" w:rsidP="008C6B97">
      <w:pPr>
        <w:pStyle w:val="ab"/>
        <w:rPr>
          <w:rFonts w:ascii="Times New Roman" w:hAnsi="Times New Roman" w:cs="Times New Roman"/>
          <w:sz w:val="32"/>
          <w:szCs w:val="32"/>
        </w:rPr>
      </w:pPr>
    </w:p>
    <w:p w:rsidR="008C6B97" w:rsidRDefault="008C6B97" w:rsidP="008C6B97">
      <w:pPr>
        <w:pStyle w:val="ab"/>
        <w:rPr>
          <w:rFonts w:ascii="Times New Roman" w:hAnsi="Times New Roman" w:cs="Times New Roman"/>
          <w:sz w:val="32"/>
          <w:szCs w:val="32"/>
        </w:rPr>
      </w:pPr>
    </w:p>
    <w:p w:rsidR="008C6B97" w:rsidRDefault="008C6B97" w:rsidP="008C6B97">
      <w:pPr>
        <w:pStyle w:val="ab"/>
        <w:rPr>
          <w:rFonts w:ascii="Times New Roman" w:hAnsi="Times New Roman" w:cs="Times New Roman"/>
          <w:sz w:val="32"/>
          <w:szCs w:val="32"/>
        </w:rPr>
      </w:pPr>
    </w:p>
    <w:p w:rsidR="00D719D3" w:rsidRPr="00D719D3" w:rsidRDefault="00D719D3" w:rsidP="008C6B97">
      <w:pPr>
        <w:pStyle w:val="ab"/>
        <w:rPr>
          <w:rFonts w:ascii="Times New Roman" w:hAnsi="Times New Roman" w:cs="Times New Roman"/>
          <w:sz w:val="32"/>
          <w:szCs w:val="32"/>
        </w:rPr>
      </w:pPr>
    </w:p>
    <w:p w:rsidR="00D719D3" w:rsidRPr="00D719D3" w:rsidRDefault="00D719D3" w:rsidP="008C6B97">
      <w:pPr>
        <w:pStyle w:val="ab"/>
        <w:jc w:val="center"/>
        <w:rPr>
          <w:rFonts w:ascii="Times New Roman" w:hAnsi="Times New Roman" w:cs="Times New Roman"/>
        </w:rPr>
      </w:pPr>
      <w:r w:rsidRPr="00D719D3">
        <w:rPr>
          <w:rFonts w:ascii="Times New Roman" w:hAnsi="Times New Roman" w:cs="Times New Roman"/>
        </w:rPr>
        <w:t>г. Ханты-Мансийск</w:t>
      </w:r>
    </w:p>
    <w:p w:rsidR="008C6B97" w:rsidRDefault="00D719D3" w:rsidP="008C6B97">
      <w:pPr>
        <w:pStyle w:val="ab"/>
        <w:jc w:val="center"/>
        <w:rPr>
          <w:rFonts w:ascii="Times New Roman" w:hAnsi="Times New Roman" w:cs="Times New Roman"/>
        </w:rPr>
      </w:pPr>
      <w:r w:rsidRPr="00D719D3">
        <w:rPr>
          <w:rFonts w:ascii="Times New Roman" w:hAnsi="Times New Roman" w:cs="Times New Roman"/>
        </w:rPr>
        <w:t>2014</w:t>
      </w:r>
      <w:r w:rsidR="008C6B97">
        <w:rPr>
          <w:rFonts w:ascii="Times New Roman" w:hAnsi="Times New Roman" w:cs="Times New Roman"/>
        </w:rPr>
        <w:br w:type="page"/>
      </w:r>
    </w:p>
    <w:p w:rsidR="005025A7" w:rsidRPr="005025A7" w:rsidRDefault="005025A7" w:rsidP="008C6B97">
      <w:pPr>
        <w:pStyle w:val="ab"/>
        <w:jc w:val="center"/>
        <w:rPr>
          <w:rFonts w:ascii="Times New Roman" w:hAnsi="Times New Roman" w:cs="Times New Roman"/>
          <w:sz w:val="32"/>
        </w:rPr>
      </w:pPr>
      <w:r w:rsidRPr="005025A7">
        <w:rPr>
          <w:rFonts w:ascii="Times New Roman" w:hAnsi="Times New Roman" w:cs="Times New Roman"/>
          <w:sz w:val="32"/>
        </w:rPr>
        <w:lastRenderedPageBreak/>
        <w:t>План</w:t>
      </w:r>
    </w:p>
    <w:p w:rsidR="005025A7" w:rsidRDefault="005025A7" w:rsidP="008C6B97">
      <w:pPr>
        <w:pStyle w:val="ab"/>
        <w:jc w:val="center"/>
        <w:rPr>
          <w:rFonts w:ascii="Times New Roman" w:hAnsi="Times New Roman" w:cs="Times New Roman"/>
        </w:rPr>
      </w:pPr>
    </w:p>
    <w:p w:rsidR="005025A7" w:rsidRPr="008C6B97" w:rsidRDefault="005025A7" w:rsidP="008C6B97">
      <w:pPr>
        <w:pStyle w:val="ab"/>
        <w:numPr>
          <w:ilvl w:val="0"/>
          <w:numId w:val="8"/>
        </w:numPr>
        <w:jc w:val="both"/>
        <w:rPr>
          <w:rFonts w:ascii="Times New Roman" w:hAnsi="Times New Roman" w:cs="Times New Roman"/>
          <w:sz w:val="28"/>
          <w:szCs w:val="28"/>
        </w:rPr>
      </w:pPr>
      <w:r w:rsidRPr="008C6B97">
        <w:rPr>
          <w:rFonts w:ascii="Times New Roman" w:hAnsi="Times New Roman" w:cs="Times New Roman"/>
          <w:sz w:val="28"/>
          <w:szCs w:val="28"/>
        </w:rPr>
        <w:t>Введение</w:t>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t>3</w:t>
      </w:r>
    </w:p>
    <w:p w:rsidR="005025A7" w:rsidRPr="008C6B97" w:rsidRDefault="005025A7" w:rsidP="008C6B97">
      <w:pPr>
        <w:pStyle w:val="ab"/>
        <w:numPr>
          <w:ilvl w:val="0"/>
          <w:numId w:val="8"/>
        </w:numPr>
        <w:jc w:val="both"/>
        <w:rPr>
          <w:rFonts w:ascii="Times New Roman" w:hAnsi="Times New Roman" w:cs="Times New Roman"/>
          <w:sz w:val="28"/>
          <w:szCs w:val="28"/>
        </w:rPr>
      </w:pPr>
      <w:r w:rsidRPr="008C6B97">
        <w:rPr>
          <w:rFonts w:ascii="Times New Roman" w:hAnsi="Times New Roman" w:cs="Times New Roman"/>
          <w:sz w:val="28"/>
          <w:szCs w:val="28"/>
        </w:rPr>
        <w:t>Теоретическая часть</w:t>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t>4</w:t>
      </w:r>
    </w:p>
    <w:p w:rsidR="005025A7" w:rsidRPr="008C6B97" w:rsidRDefault="005025A7" w:rsidP="008C6B97">
      <w:pPr>
        <w:pStyle w:val="ab"/>
        <w:numPr>
          <w:ilvl w:val="0"/>
          <w:numId w:val="8"/>
        </w:numPr>
        <w:jc w:val="both"/>
        <w:rPr>
          <w:rFonts w:ascii="Times New Roman" w:hAnsi="Times New Roman" w:cs="Times New Roman"/>
          <w:sz w:val="28"/>
          <w:szCs w:val="28"/>
        </w:rPr>
      </w:pPr>
      <w:r w:rsidRPr="008C6B97">
        <w:rPr>
          <w:rFonts w:ascii="Times New Roman" w:hAnsi="Times New Roman" w:cs="Times New Roman"/>
          <w:sz w:val="28"/>
          <w:szCs w:val="28"/>
        </w:rPr>
        <w:t>Практическая часть</w:t>
      </w:r>
      <w:r w:rsidR="008C6B97" w:rsidRPr="008C6B97">
        <w:rPr>
          <w:rFonts w:ascii="Times New Roman" w:hAnsi="Times New Roman" w:cs="Times New Roman"/>
          <w:sz w:val="28"/>
          <w:szCs w:val="28"/>
        </w:rPr>
        <w:tab/>
      </w:r>
      <w:r w:rsidR="008C6B97" w:rsidRPr="008C6B97">
        <w:rPr>
          <w:rFonts w:ascii="Times New Roman" w:hAnsi="Times New Roman" w:cs="Times New Roman"/>
          <w:sz w:val="28"/>
          <w:szCs w:val="28"/>
        </w:rPr>
        <w:tab/>
      </w:r>
      <w:r w:rsidR="008C6B97" w:rsidRPr="008C6B97">
        <w:rPr>
          <w:rFonts w:ascii="Times New Roman" w:hAnsi="Times New Roman" w:cs="Times New Roman"/>
          <w:sz w:val="28"/>
          <w:szCs w:val="28"/>
        </w:rPr>
        <w:tab/>
      </w:r>
      <w:r w:rsidR="008C6B97" w:rsidRPr="008C6B97">
        <w:rPr>
          <w:rFonts w:ascii="Times New Roman" w:hAnsi="Times New Roman" w:cs="Times New Roman"/>
          <w:sz w:val="28"/>
          <w:szCs w:val="28"/>
        </w:rPr>
        <w:tab/>
      </w:r>
      <w:r w:rsidR="008C6B97" w:rsidRPr="008C6B97">
        <w:rPr>
          <w:rFonts w:ascii="Times New Roman" w:hAnsi="Times New Roman" w:cs="Times New Roman"/>
          <w:sz w:val="28"/>
          <w:szCs w:val="28"/>
        </w:rPr>
        <w:tab/>
      </w:r>
      <w:r w:rsidR="008C6B97" w:rsidRPr="008C6B97">
        <w:rPr>
          <w:rFonts w:ascii="Times New Roman" w:hAnsi="Times New Roman" w:cs="Times New Roman"/>
          <w:sz w:val="28"/>
          <w:szCs w:val="28"/>
        </w:rPr>
        <w:tab/>
      </w:r>
      <w:r w:rsidR="008C6B97" w:rsidRPr="008C6B97">
        <w:rPr>
          <w:rFonts w:ascii="Times New Roman" w:hAnsi="Times New Roman" w:cs="Times New Roman"/>
          <w:sz w:val="28"/>
          <w:szCs w:val="28"/>
        </w:rPr>
        <w:tab/>
      </w:r>
      <w:r w:rsidR="008C6B97" w:rsidRPr="008C6B97">
        <w:rPr>
          <w:rFonts w:ascii="Times New Roman" w:hAnsi="Times New Roman" w:cs="Times New Roman"/>
          <w:sz w:val="28"/>
          <w:szCs w:val="28"/>
        </w:rPr>
        <w:tab/>
      </w:r>
      <w:r w:rsidR="008C6B97">
        <w:rPr>
          <w:rFonts w:ascii="Times New Roman" w:hAnsi="Times New Roman" w:cs="Times New Roman"/>
          <w:sz w:val="28"/>
          <w:szCs w:val="28"/>
        </w:rPr>
        <w:t>5</w:t>
      </w:r>
    </w:p>
    <w:p w:rsidR="008C6B97" w:rsidRPr="008C6B97" w:rsidRDefault="008C6B97" w:rsidP="008C6B97">
      <w:pPr>
        <w:pStyle w:val="ab"/>
        <w:numPr>
          <w:ilvl w:val="1"/>
          <w:numId w:val="8"/>
        </w:numPr>
        <w:ind w:left="1134"/>
        <w:jc w:val="both"/>
        <w:rPr>
          <w:rFonts w:ascii="Times New Roman" w:hAnsi="Times New Roman" w:cs="Times New Roman"/>
          <w:sz w:val="28"/>
          <w:szCs w:val="28"/>
        </w:rPr>
      </w:pPr>
      <w:r w:rsidRPr="008C6B97">
        <w:rPr>
          <w:rFonts w:ascii="Times New Roman" w:hAnsi="Times New Roman" w:cs="Times New Roman"/>
          <w:sz w:val="28"/>
          <w:szCs w:val="28"/>
        </w:rPr>
        <w:t>О посадке учащихся</w:t>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t>5</w:t>
      </w:r>
    </w:p>
    <w:p w:rsidR="008C6B97" w:rsidRDefault="008C6B97" w:rsidP="008C6B97">
      <w:pPr>
        <w:pStyle w:val="ab"/>
        <w:numPr>
          <w:ilvl w:val="1"/>
          <w:numId w:val="8"/>
        </w:numPr>
        <w:ind w:left="1134"/>
        <w:jc w:val="both"/>
        <w:rPr>
          <w:rFonts w:ascii="Times New Roman" w:hAnsi="Times New Roman" w:cs="Times New Roman"/>
          <w:sz w:val="28"/>
          <w:szCs w:val="28"/>
        </w:rPr>
      </w:pPr>
      <w:r w:rsidRPr="008C6B97">
        <w:rPr>
          <w:rFonts w:ascii="Times New Roman" w:hAnsi="Times New Roman" w:cs="Times New Roman"/>
          <w:sz w:val="28"/>
          <w:szCs w:val="28"/>
        </w:rPr>
        <w:t>Подготовительные упражнения</w:t>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sidRPr="008C6B97">
        <w:rPr>
          <w:rFonts w:ascii="Times New Roman" w:hAnsi="Times New Roman" w:cs="Times New Roman"/>
          <w:sz w:val="28"/>
          <w:szCs w:val="28"/>
        </w:rPr>
        <w:tab/>
      </w:r>
      <w:r>
        <w:rPr>
          <w:rFonts w:ascii="Times New Roman" w:hAnsi="Times New Roman" w:cs="Times New Roman"/>
          <w:sz w:val="28"/>
          <w:szCs w:val="28"/>
        </w:rPr>
        <w:t>6</w:t>
      </w:r>
    </w:p>
    <w:p w:rsidR="008C6B97" w:rsidRDefault="008C6B97" w:rsidP="008C6B97">
      <w:pPr>
        <w:pStyle w:val="ab"/>
        <w:numPr>
          <w:ilvl w:val="1"/>
          <w:numId w:val="8"/>
        </w:numPr>
        <w:ind w:left="1134"/>
        <w:jc w:val="both"/>
        <w:rPr>
          <w:rFonts w:ascii="Times New Roman" w:hAnsi="Times New Roman" w:cs="Times New Roman"/>
          <w:sz w:val="28"/>
          <w:szCs w:val="28"/>
        </w:rPr>
      </w:pPr>
      <w:r w:rsidRPr="008C6B97">
        <w:rPr>
          <w:rFonts w:ascii="Times New Roman" w:hAnsi="Times New Roman" w:cs="Times New Roman"/>
          <w:sz w:val="28"/>
          <w:szCs w:val="28"/>
        </w:rPr>
        <w:t xml:space="preserve">Работа над навыками </w:t>
      </w:r>
      <w:proofErr w:type="spellStart"/>
      <w:r w:rsidRPr="008C6B97">
        <w:rPr>
          <w:rFonts w:ascii="Times New Roman" w:hAnsi="Times New Roman" w:cs="Times New Roman"/>
          <w:sz w:val="28"/>
          <w:szCs w:val="28"/>
        </w:rPr>
        <w:t>звукоизвлечения</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C6B97" w:rsidRDefault="008C6B97" w:rsidP="008C6B97">
      <w:pPr>
        <w:pStyle w:val="ab"/>
        <w:numPr>
          <w:ilvl w:val="1"/>
          <w:numId w:val="8"/>
        </w:numPr>
        <w:ind w:left="1134"/>
        <w:jc w:val="both"/>
        <w:rPr>
          <w:rFonts w:ascii="Times New Roman" w:hAnsi="Times New Roman" w:cs="Times New Roman"/>
          <w:sz w:val="28"/>
          <w:szCs w:val="28"/>
        </w:rPr>
      </w:pPr>
      <w:r w:rsidRPr="008C6B97">
        <w:rPr>
          <w:rFonts w:ascii="Times New Roman" w:hAnsi="Times New Roman" w:cs="Times New Roman"/>
          <w:sz w:val="28"/>
          <w:szCs w:val="28"/>
        </w:rPr>
        <w:t>Организация урока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C6B97" w:rsidRDefault="008C6B97" w:rsidP="008C6B97">
      <w:pPr>
        <w:pStyle w:val="ab"/>
        <w:numPr>
          <w:ilvl w:val="1"/>
          <w:numId w:val="8"/>
        </w:numPr>
        <w:ind w:left="1134"/>
        <w:jc w:val="both"/>
        <w:rPr>
          <w:rFonts w:ascii="Times New Roman" w:hAnsi="Times New Roman" w:cs="Times New Roman"/>
          <w:sz w:val="28"/>
          <w:szCs w:val="28"/>
        </w:rPr>
      </w:pPr>
      <w:r w:rsidRPr="008C6B97">
        <w:rPr>
          <w:rFonts w:ascii="Times New Roman" w:hAnsi="Times New Roman" w:cs="Times New Roman"/>
          <w:sz w:val="28"/>
          <w:szCs w:val="28"/>
        </w:rPr>
        <w:t>Применение в работе методик разных авторов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C6B97" w:rsidRDefault="008C6B97" w:rsidP="008C6B97">
      <w:pPr>
        <w:pStyle w:val="ab"/>
        <w:numPr>
          <w:ilvl w:val="0"/>
          <w:numId w:val="8"/>
        </w:numPr>
        <w:jc w:val="both"/>
        <w:rPr>
          <w:rFonts w:ascii="Times New Roman" w:hAnsi="Times New Roman" w:cs="Times New Roman"/>
          <w:sz w:val="28"/>
          <w:szCs w:val="28"/>
        </w:rPr>
      </w:pPr>
      <w:r>
        <w:rPr>
          <w:rFonts w:ascii="Times New Roman" w:hAnsi="Times New Roman" w:cs="Times New Roman"/>
          <w:sz w:val="28"/>
          <w:szCs w:val="28"/>
        </w:rPr>
        <w:t>Заключение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C6B97" w:rsidRDefault="008C6B97" w:rsidP="008C6B97">
      <w:pPr>
        <w:pStyle w:val="ab"/>
        <w:numPr>
          <w:ilvl w:val="0"/>
          <w:numId w:val="8"/>
        </w:numPr>
        <w:jc w:val="both"/>
        <w:rPr>
          <w:rFonts w:ascii="Times New Roman" w:hAnsi="Times New Roman" w:cs="Times New Roman"/>
          <w:sz w:val="28"/>
          <w:szCs w:val="28"/>
        </w:rPr>
      </w:pPr>
      <w:r>
        <w:rPr>
          <w:rFonts w:ascii="Times New Roman" w:hAnsi="Times New Roman" w:cs="Times New Roman"/>
          <w:sz w:val="28"/>
          <w:szCs w:val="28"/>
        </w:rPr>
        <w:t>Список литературы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5025A7" w:rsidRPr="008C6B97" w:rsidRDefault="005025A7" w:rsidP="008C6B97">
      <w:pPr>
        <w:pStyle w:val="ab"/>
        <w:jc w:val="center"/>
        <w:rPr>
          <w:rFonts w:ascii="Times New Roman" w:hAnsi="Times New Roman" w:cs="Times New Roman"/>
          <w:sz w:val="28"/>
          <w:szCs w:val="28"/>
        </w:rPr>
      </w:pPr>
    </w:p>
    <w:bookmarkEnd w:id="0"/>
    <w:p w:rsidR="008C6B97" w:rsidRP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8C6B97" w:rsidRPr="008C6B97" w:rsidRDefault="008C6B97" w:rsidP="008C6B97">
      <w:pPr>
        <w:pStyle w:val="20"/>
        <w:shd w:val="clear" w:color="auto" w:fill="auto"/>
        <w:ind w:left="2900" w:firstLine="600"/>
      </w:pPr>
    </w:p>
    <w:p w:rsidR="005025A7" w:rsidRPr="005025A7" w:rsidRDefault="005025A7" w:rsidP="008C6B97">
      <w:pPr>
        <w:pStyle w:val="20"/>
        <w:shd w:val="clear" w:color="auto" w:fill="auto"/>
        <w:ind w:left="2900" w:firstLine="600"/>
        <w:rPr>
          <w:sz w:val="36"/>
        </w:rPr>
      </w:pPr>
      <w:r w:rsidRPr="005025A7">
        <w:rPr>
          <w:sz w:val="36"/>
        </w:rPr>
        <w:lastRenderedPageBreak/>
        <w:t>Введение</w:t>
      </w:r>
    </w:p>
    <w:p w:rsidR="005025A7" w:rsidRDefault="005025A7" w:rsidP="008C6B97">
      <w:pPr>
        <w:pStyle w:val="20"/>
        <w:shd w:val="clear" w:color="auto" w:fill="auto"/>
        <w:ind w:left="2900" w:firstLine="600"/>
      </w:pPr>
    </w:p>
    <w:p w:rsidR="00BC7BB6" w:rsidRDefault="0080598B" w:rsidP="008C6B97">
      <w:pPr>
        <w:pStyle w:val="20"/>
        <w:shd w:val="clear" w:color="auto" w:fill="auto"/>
        <w:ind w:left="2900" w:firstLine="600"/>
      </w:pPr>
      <w:r>
        <w:t>Начиная музыкальное воспитание ребёнка, мы должны помнить, что мир музыкальных звуков - это та самая стихия, в которую погружать ребёнка надо незаметно и радостно, а не вталкивать, его насильно называя это «учить музыке». Постарайтесь околдовать ребёнка музыкой, как интересной сказкой, не имеющей конца.</w:t>
      </w:r>
    </w:p>
    <w:p w:rsidR="005025A7" w:rsidRDefault="005025A7" w:rsidP="008C6B97">
      <w:pPr>
        <w:pStyle w:val="20"/>
        <w:shd w:val="clear" w:color="auto" w:fill="auto"/>
        <w:ind w:left="2900" w:firstLine="600"/>
      </w:pPr>
    </w:p>
    <w:p w:rsidR="00BC7BB6" w:rsidRPr="005025A7" w:rsidRDefault="0080598B" w:rsidP="008C6B97">
      <w:pPr>
        <w:pStyle w:val="20"/>
        <w:shd w:val="clear" w:color="auto" w:fill="auto"/>
        <w:ind w:left="5700" w:firstLine="0"/>
        <w:jc w:val="right"/>
        <w:rPr>
          <w:b/>
          <w:i/>
        </w:rPr>
      </w:pPr>
      <w:r w:rsidRPr="005025A7">
        <w:rPr>
          <w:b/>
          <w:i/>
        </w:rPr>
        <w:t>А. Д. Артоболевская</w:t>
      </w:r>
    </w:p>
    <w:p w:rsidR="00E6420C" w:rsidRDefault="00E6420C" w:rsidP="008C6B97">
      <w:pPr>
        <w:pStyle w:val="20"/>
        <w:shd w:val="clear" w:color="auto" w:fill="auto"/>
        <w:ind w:left="5700" w:firstLine="0"/>
        <w:jc w:val="left"/>
      </w:pPr>
    </w:p>
    <w:p w:rsidR="00BC7BB6" w:rsidRDefault="0080598B" w:rsidP="008C6B97">
      <w:pPr>
        <w:pStyle w:val="20"/>
        <w:shd w:val="clear" w:color="auto" w:fill="auto"/>
        <w:ind w:firstLine="709"/>
      </w:pPr>
      <w:r>
        <w:t xml:space="preserve">Начальное обучение </w:t>
      </w:r>
      <w:r w:rsidR="00E6420C">
        <w:t>–</w:t>
      </w:r>
      <w:r>
        <w:t xml:space="preserve"> едва ли не самый ответственный и трудный этап в работе педагога, это фундамент на котором будет строит</w:t>
      </w:r>
      <w:r w:rsidR="000B068F">
        <w:t>ься дальнейшее развитие ученика, он является решающим для всей дальнейшей судьбы музыканта. Главной задачей педагога в этот период является создание приятной, радостной атмосферы на уроках, которые обеспечивают психологическую комфортность, уверенность в своих силах и возможностях.</w:t>
      </w:r>
      <w:r>
        <w:t xml:space="preserve"> Педагог должен обладать не только чуткостью, выдержкой, умением понимать мир детей, их интересы; но и глубокими методическими знаниями.</w:t>
      </w:r>
    </w:p>
    <w:p w:rsidR="000B068F" w:rsidRDefault="000B068F" w:rsidP="008C6B97">
      <w:pPr>
        <w:pStyle w:val="20"/>
        <w:shd w:val="clear" w:color="auto" w:fill="auto"/>
        <w:ind w:firstLine="709"/>
      </w:pPr>
      <w:r>
        <w:t xml:space="preserve">Обучение игре на фортепиано – сложный и многогранный процесс. Он включает в себя не только пианистическое, но и </w:t>
      </w:r>
      <w:proofErr w:type="spellStart"/>
      <w:r>
        <w:t>обще</w:t>
      </w:r>
      <w:r w:rsidR="00980DB0">
        <w:t>музыкальное</w:t>
      </w:r>
      <w:proofErr w:type="spellEnd"/>
      <w:r w:rsidR="00980DB0">
        <w:t xml:space="preserve"> развитие ребенка.</w:t>
      </w:r>
    </w:p>
    <w:p w:rsidR="00BC7BB6" w:rsidRDefault="0080598B" w:rsidP="008C6B97">
      <w:pPr>
        <w:pStyle w:val="20"/>
        <w:shd w:val="clear" w:color="auto" w:fill="auto"/>
        <w:ind w:firstLine="709"/>
        <w:sectPr w:rsidR="00BC7BB6" w:rsidSect="008C6B97">
          <w:headerReference w:type="default" r:id="rId9"/>
          <w:headerReference w:type="first" r:id="rId10"/>
          <w:pgSz w:w="11900" w:h="16840"/>
          <w:pgMar w:top="1418" w:right="1276" w:bottom="1134" w:left="1559" w:header="709" w:footer="709" w:gutter="0"/>
          <w:pgNumType w:start="1"/>
          <w:cols w:space="720"/>
          <w:noEndnote/>
          <w:titlePg/>
          <w:docGrid w:linePitch="360"/>
        </w:sectPr>
      </w:pPr>
      <w:r>
        <w:t>Художественное воспитание ребёнка считается ответственным и сложным делом, требующим специальных данных и соответствующих знаний. Именно первые впечатления от соприкосновения с искусством оказывает часто сильное влияние на музыкальное развитие ученика. Первая встреча - самый подходящий момент для установления душевой близости, без которой занятия музыкой с детьми не дают нужного результата. Даже незначительные ошибки могут в этот период привести к особенно неприятным последствиям.</w:t>
      </w:r>
    </w:p>
    <w:p w:rsidR="00E6420C" w:rsidRPr="00E6420C" w:rsidRDefault="00E6420C" w:rsidP="008C6B97">
      <w:pPr>
        <w:pStyle w:val="20"/>
        <w:shd w:val="clear" w:color="auto" w:fill="auto"/>
        <w:ind w:firstLine="0"/>
        <w:jc w:val="center"/>
        <w:rPr>
          <w:sz w:val="36"/>
          <w:szCs w:val="36"/>
        </w:rPr>
      </w:pPr>
      <w:r w:rsidRPr="00E6420C">
        <w:rPr>
          <w:sz w:val="36"/>
          <w:szCs w:val="36"/>
        </w:rPr>
        <w:lastRenderedPageBreak/>
        <w:t>Теоретическая часть</w:t>
      </w:r>
    </w:p>
    <w:p w:rsidR="00E6420C" w:rsidRDefault="00E6420C" w:rsidP="008C6B97">
      <w:pPr>
        <w:pStyle w:val="20"/>
        <w:shd w:val="clear" w:color="auto" w:fill="auto"/>
        <w:ind w:firstLine="0"/>
        <w:jc w:val="center"/>
      </w:pPr>
    </w:p>
    <w:p w:rsidR="00BC7BB6" w:rsidRDefault="0080598B" w:rsidP="008C6B97">
      <w:pPr>
        <w:pStyle w:val="20"/>
        <w:shd w:val="clear" w:color="auto" w:fill="auto"/>
        <w:ind w:firstLine="709"/>
      </w:pPr>
      <w:r>
        <w:t xml:space="preserve">Начальное обучение </w:t>
      </w:r>
      <w:r w:rsidR="00E6420C">
        <w:t>–</w:t>
      </w:r>
      <w:r>
        <w:t xml:space="preserve"> это период духовного овладения музыкой, когда особенно интенсивно происходит развитие слуха, художественного и музыкального восприятия, многими педагогами </w:t>
      </w:r>
      <w:proofErr w:type="gramStart"/>
      <w:r>
        <w:t>не</w:t>
      </w:r>
      <w:r w:rsidR="00A81214">
        <w:t xml:space="preserve"> </w:t>
      </w:r>
      <w:proofErr w:type="spellStart"/>
      <w:r>
        <w:t>дооценивается</w:t>
      </w:r>
      <w:proofErr w:type="spellEnd"/>
      <w:proofErr w:type="gramEnd"/>
      <w:r>
        <w:t>. А между тем научить играть на фортепиано легче, чем дать ему широкое понимание музыкальных образов, научить любить и понимать музыку, которая должна стать частью его жизни.</w:t>
      </w:r>
    </w:p>
    <w:p w:rsidR="00BC7BB6" w:rsidRDefault="0080598B" w:rsidP="008C6B97">
      <w:pPr>
        <w:pStyle w:val="20"/>
        <w:shd w:val="clear" w:color="auto" w:fill="auto"/>
        <w:ind w:firstLine="709"/>
      </w:pPr>
      <w:r>
        <w:t>Начальное обучение игре на фортепиано не представляет собой некую изолированную область с учащимися, а, как и любой её этап является частью общего процесса воспитания и образования ученика. Обучение учащегося педагогом пианистом неотделимо от процесса общего воспитания и образования ученика.</w:t>
      </w:r>
    </w:p>
    <w:p w:rsidR="00BC7BB6" w:rsidRDefault="0080598B" w:rsidP="008C6B97">
      <w:pPr>
        <w:pStyle w:val="20"/>
        <w:shd w:val="clear" w:color="auto" w:fill="auto"/>
        <w:ind w:firstLine="709"/>
      </w:pPr>
      <w:r>
        <w:t>В области музыкально - пианистического развития ученика начальный этап обучения представляет собой период закладывания своего рода музыкального фундамента, от качества и устойчивости которого в большей мере зависит процесс дальнейшего развития ученика.</w:t>
      </w:r>
    </w:p>
    <w:p w:rsidR="00BC7BB6" w:rsidRDefault="0080598B" w:rsidP="008C6B97">
      <w:pPr>
        <w:pStyle w:val="20"/>
        <w:shd w:val="clear" w:color="auto" w:fill="auto"/>
        <w:ind w:firstLine="709"/>
      </w:pPr>
      <w:r>
        <w:t>В период начального обучения начинает формироваться отношение ученика к музыке и к музыкальным произведениям, закладывается основа их понимания, проникновения в мир музыкальных образов.</w:t>
      </w:r>
    </w:p>
    <w:p w:rsidR="00BC7BB6" w:rsidRDefault="00980DB0" w:rsidP="008C6B97">
      <w:pPr>
        <w:pStyle w:val="20"/>
        <w:shd w:val="clear" w:color="auto" w:fill="auto"/>
        <w:ind w:firstLine="709"/>
      </w:pPr>
      <w:r>
        <w:t xml:space="preserve">Основное </w:t>
      </w:r>
      <w:proofErr w:type="gramStart"/>
      <w:r>
        <w:t>требование</w:t>
      </w:r>
      <w:proofErr w:type="gramEnd"/>
      <w:r w:rsidR="0080598B">
        <w:t xml:space="preserve"> предъявляемое к педагогу заключается в обеспечении правильного начала и верного направления всех разделов работы с учеником, определяющих общими задачами преподавателя по классу фортепиано.</w:t>
      </w:r>
    </w:p>
    <w:p w:rsidR="00BC7BB6" w:rsidRDefault="0080598B" w:rsidP="008C6B97">
      <w:pPr>
        <w:pStyle w:val="20"/>
        <w:shd w:val="clear" w:color="auto" w:fill="auto"/>
        <w:ind w:firstLine="709"/>
      </w:pPr>
      <w:r>
        <w:t xml:space="preserve">С чего же следует начинать занятие музыкой с учеником, который произвёл хорошее впечатление при проверке? </w:t>
      </w:r>
      <w:proofErr w:type="gramStart"/>
      <w:r>
        <w:t>Педагог сможет правильно построить начальный период работы только в том случае, если будет помнить, что на всех этапах занятий с учеником он должен не только учить навыкам игры на фортепиано, но, прежде всего, развивать в нём способность эмоционального восприятия музыки и понимания музыкальных образов, должен стать для ученика доступным и близким.</w:t>
      </w:r>
      <w:proofErr w:type="gramEnd"/>
      <w:r>
        <w:t xml:space="preserve"> В теснейшей связи и во взаимодействии с работой в данной области должно проходить и обучение тем или иным очередным пианистическим навыкам, то есть вооружение ученика средствами, необходимыми для исполнения изучаемых произведений. Только неразрывная связь этих двух сторон работы обеспечит успех занятий, позволит педагогу добиться творческого отношения учащегося к музыке, заставит полюбить музыку, сделать его исполнение музыкальным.</w:t>
      </w:r>
    </w:p>
    <w:p w:rsidR="00BC7BB6" w:rsidRDefault="0080598B" w:rsidP="008C6B97">
      <w:pPr>
        <w:pStyle w:val="20"/>
        <w:shd w:val="clear" w:color="auto" w:fill="auto"/>
        <w:ind w:firstLine="709"/>
      </w:pPr>
      <w:r>
        <w:t xml:space="preserve">Начало занятий должно заложить фундамент в области общего </w:t>
      </w:r>
      <w:r>
        <w:lastRenderedPageBreak/>
        <w:t>музыкального развития учащегося.</w:t>
      </w:r>
    </w:p>
    <w:p w:rsidR="00E6420C" w:rsidRDefault="00E6420C" w:rsidP="008C6B97">
      <w:pPr>
        <w:pStyle w:val="20"/>
        <w:shd w:val="clear" w:color="auto" w:fill="auto"/>
        <w:ind w:firstLine="709"/>
      </w:pPr>
    </w:p>
    <w:p w:rsidR="00E6420C" w:rsidRPr="00E6420C" w:rsidRDefault="00E6420C" w:rsidP="008C6B97">
      <w:pPr>
        <w:pStyle w:val="20"/>
        <w:shd w:val="clear" w:color="auto" w:fill="auto"/>
        <w:ind w:firstLine="709"/>
        <w:jc w:val="center"/>
        <w:rPr>
          <w:sz w:val="36"/>
        </w:rPr>
      </w:pPr>
      <w:r w:rsidRPr="00E6420C">
        <w:rPr>
          <w:sz w:val="36"/>
        </w:rPr>
        <w:t>Практическая часть.</w:t>
      </w:r>
    </w:p>
    <w:p w:rsidR="00E6420C" w:rsidRPr="00E6420C" w:rsidRDefault="00E6420C" w:rsidP="008C6B97">
      <w:pPr>
        <w:pStyle w:val="20"/>
        <w:numPr>
          <w:ilvl w:val="1"/>
          <w:numId w:val="5"/>
        </w:numPr>
        <w:tabs>
          <w:tab w:val="left" w:pos="2694"/>
          <w:tab w:val="left" w:pos="3402"/>
          <w:tab w:val="left" w:pos="3969"/>
        </w:tabs>
        <w:jc w:val="center"/>
        <w:rPr>
          <w:sz w:val="32"/>
        </w:rPr>
      </w:pPr>
      <w:r w:rsidRPr="00E6420C">
        <w:rPr>
          <w:sz w:val="32"/>
        </w:rPr>
        <w:t>О посадке учащихся.</w:t>
      </w:r>
    </w:p>
    <w:p w:rsidR="00E6420C" w:rsidRDefault="00E6420C" w:rsidP="008C6B97">
      <w:pPr>
        <w:pStyle w:val="20"/>
        <w:shd w:val="clear" w:color="auto" w:fill="auto"/>
        <w:ind w:firstLine="709"/>
      </w:pPr>
    </w:p>
    <w:p w:rsidR="00BC7BB6" w:rsidRDefault="0080598B" w:rsidP="008C6B97">
      <w:pPr>
        <w:pStyle w:val="20"/>
        <w:shd w:val="clear" w:color="auto" w:fill="auto"/>
        <w:ind w:firstLine="709"/>
      </w:pPr>
      <w:r>
        <w:t>Перед тем как учить детей игре, их надо правильно посадить за инструмент - удобно, свободно.</w:t>
      </w:r>
      <w:r w:rsidR="00D73519">
        <w:t xml:space="preserve"> Важно акцентировать внимание ребенка на три точки опоры – ноги, сиденье стула и пальцы.</w:t>
      </w:r>
      <w:r>
        <w:t xml:space="preserve"> Садиться надо на полстула, на такой высоте и таком расстоянии, чтобы удобно было достать до клавиатуры. Важно обратить внимание на то, чтобы ребёнок не сутулился и не сидел напряжённо, словно «аршин проглотил». Главным ощущением правильной осанки должно быть ощущение «стержня», проходящего вдоль спины, </w:t>
      </w:r>
      <w:proofErr w:type="spellStart"/>
      <w:r>
        <w:t>прогнутости</w:t>
      </w:r>
      <w:proofErr w:type="spellEnd"/>
      <w:r>
        <w:t xml:space="preserve"> торса, поддержки всего корпуса мышцами поясницы. При этом лопатки прилегают к спине, грудь открытая, широкая, плечи опущены. Их лучше по возможности не поднимать и не выдвигать, а сохранять </w:t>
      </w:r>
      <w:proofErr w:type="gramStart"/>
      <w:r>
        <w:t>спокойными</w:t>
      </w:r>
      <w:proofErr w:type="gramEnd"/>
      <w:r>
        <w:t xml:space="preserve"> во время игры. Локти не следует ни прижимать к туловищу, ни выворачивать в стороны. По высоте они должны быть примерно на уровне клавиатуры. Такая осанка позволяет сохранять устойчивость посадки и даёт возможность свободно поворачиваться и наклоняться в разные стороны. При этих поворотах плечи и весь корпус ощущаются лёгкими и податливыми. Поддержка мышц сп</w:t>
      </w:r>
      <w:r w:rsidR="007A7F0D">
        <w:t xml:space="preserve">ины - одно из главных условий не </w:t>
      </w:r>
      <w:r>
        <w:t>утомляемости аппарата. Высокое положение головы, обусловленное правильной осанкой, позволяет следить за исполнением как бы со стороны, слышать звук «из - зала», контролировать себя.</w:t>
      </w:r>
    </w:p>
    <w:p w:rsidR="00BC7BB6" w:rsidRDefault="0080598B" w:rsidP="008C6B97">
      <w:pPr>
        <w:pStyle w:val="20"/>
        <w:shd w:val="clear" w:color="auto" w:fill="auto"/>
        <w:ind w:firstLine="709"/>
      </w:pPr>
      <w:r>
        <w:t>Большое значение для уверенности исполнения имеет хорошая опора ног, особенно каблуков. Малыша надо сразу научить упираться пятками, пока в скамеечку, а в дальнейшем в пол. Пока ребёнок маленький необходимо пользоваться скамеечками различными по высоте. Хорошая опора в ногах помогает сохранять верную осанку. Кроме того, позволяет привставать на кульминациях, увеличивая тем самым опору на клавиатуру. Посадка должна всегда находиться в поле зрения педагога, но обращать на неё постоянно внимание ученика не нужно. Необходимо последовательно формировать хорошую посадку, останавливаясь лишь на самых важнейших недостатках.</w:t>
      </w:r>
    </w:p>
    <w:p w:rsidR="00E6420C" w:rsidRDefault="00E6420C" w:rsidP="008C6B97">
      <w:pPr>
        <w:pStyle w:val="20"/>
        <w:shd w:val="clear" w:color="auto" w:fill="auto"/>
        <w:ind w:firstLine="709"/>
      </w:pPr>
    </w:p>
    <w:p w:rsidR="00E6420C" w:rsidRDefault="00E6420C" w:rsidP="008C6B97">
      <w:pPr>
        <w:pStyle w:val="20"/>
        <w:shd w:val="clear" w:color="auto" w:fill="auto"/>
        <w:ind w:firstLine="709"/>
      </w:pPr>
    </w:p>
    <w:p w:rsidR="00E6420C" w:rsidRDefault="00E6420C" w:rsidP="008C6B97">
      <w:pPr>
        <w:pStyle w:val="20"/>
        <w:shd w:val="clear" w:color="auto" w:fill="auto"/>
        <w:ind w:firstLine="709"/>
        <w:sectPr w:rsidR="00E6420C" w:rsidSect="00E6420C">
          <w:pgSz w:w="11900" w:h="16840"/>
          <w:pgMar w:top="1104" w:right="1602" w:bottom="2023" w:left="1630" w:header="709" w:footer="709" w:gutter="0"/>
          <w:cols w:space="720"/>
          <w:noEndnote/>
          <w:docGrid w:linePitch="360"/>
        </w:sectPr>
      </w:pPr>
    </w:p>
    <w:p w:rsidR="00E6420C" w:rsidRDefault="00E6420C" w:rsidP="008C6B97">
      <w:pPr>
        <w:pStyle w:val="20"/>
        <w:numPr>
          <w:ilvl w:val="1"/>
          <w:numId w:val="5"/>
        </w:numPr>
        <w:shd w:val="clear" w:color="auto" w:fill="auto"/>
        <w:ind w:left="0" w:firstLine="0"/>
        <w:jc w:val="center"/>
        <w:rPr>
          <w:sz w:val="32"/>
        </w:rPr>
      </w:pPr>
      <w:r w:rsidRPr="00E6420C">
        <w:rPr>
          <w:sz w:val="32"/>
        </w:rPr>
        <w:lastRenderedPageBreak/>
        <w:t>Подготовительные упражнения</w:t>
      </w:r>
    </w:p>
    <w:p w:rsidR="00E6420C" w:rsidRPr="00E6420C" w:rsidRDefault="00E6420C" w:rsidP="008C6B97">
      <w:pPr>
        <w:pStyle w:val="20"/>
        <w:shd w:val="clear" w:color="auto" w:fill="auto"/>
        <w:ind w:firstLine="0"/>
        <w:jc w:val="center"/>
        <w:rPr>
          <w:sz w:val="32"/>
        </w:rPr>
      </w:pPr>
    </w:p>
    <w:p w:rsidR="00BC7BB6" w:rsidRDefault="0080598B" w:rsidP="008C6B97">
      <w:pPr>
        <w:pStyle w:val="20"/>
        <w:shd w:val="clear" w:color="auto" w:fill="auto"/>
        <w:ind w:firstLine="709"/>
      </w:pPr>
      <w:r>
        <w:t xml:space="preserve">До первого прикосновения к клавишам необходимо заняться с детьми несколько минут гимнастикой. Дети с удовольствием делают эти упражнения, которые взяты мною из великолепного пособия </w:t>
      </w:r>
      <w:proofErr w:type="spellStart"/>
      <w:r>
        <w:t>А.Д.Артоболевской</w:t>
      </w:r>
      <w:proofErr w:type="spellEnd"/>
      <w:r>
        <w:t xml:space="preserve"> «Первая встреча с музыкой» и</w:t>
      </w:r>
      <w:r w:rsidR="00A81214">
        <w:t xml:space="preserve"> </w:t>
      </w:r>
      <w:proofErr w:type="spellStart"/>
      <w:r w:rsidR="00A81214">
        <w:t>А.Шмидт</w:t>
      </w:r>
      <w:proofErr w:type="spellEnd"/>
      <w:r w:rsidR="00A81214">
        <w:t xml:space="preserve"> - Шкловской «О воспит</w:t>
      </w:r>
      <w:r>
        <w:t xml:space="preserve">ании пианистических навыков», </w:t>
      </w:r>
      <w:proofErr w:type="spellStart"/>
      <w:r>
        <w:t>Т.И.Смирновой</w:t>
      </w:r>
      <w:proofErr w:type="spellEnd"/>
      <w:r>
        <w:t xml:space="preserve"> «Интенсивный курс».</w:t>
      </w:r>
    </w:p>
    <w:p w:rsidR="00AE118F" w:rsidRDefault="00AE118F" w:rsidP="008C6B97">
      <w:pPr>
        <w:pStyle w:val="20"/>
        <w:shd w:val="clear" w:color="auto" w:fill="auto"/>
        <w:ind w:firstLine="709"/>
      </w:pPr>
      <w:r>
        <w:t xml:space="preserve">Целый комплекс гимнастических игр использует в своей работе с детьми Т.Б. </w:t>
      </w:r>
      <w:proofErr w:type="spellStart"/>
      <w:r>
        <w:t>Юдовина</w:t>
      </w:r>
      <w:proofErr w:type="spellEnd"/>
      <w:r>
        <w:t xml:space="preserve"> – Гальперина. Это упражнения </w:t>
      </w:r>
      <w:r w:rsidR="00D73519">
        <w:t>для правильной осанки,</w:t>
      </w:r>
      <w:r>
        <w:t xml:space="preserve"> для крупных мышц, комплекс на развитие хватательных движений, дыхательные упражнения.</w:t>
      </w:r>
    </w:p>
    <w:p w:rsidR="00AE118F" w:rsidRDefault="00AE118F" w:rsidP="008C6B97">
      <w:pPr>
        <w:pStyle w:val="20"/>
        <w:shd w:val="clear" w:color="auto" w:fill="auto"/>
        <w:ind w:firstLine="709"/>
      </w:pPr>
      <w:r>
        <w:t>В пособии Т.И. Смирновой предлагаются упражнения, которые помогут ребенку правильно сидет</w:t>
      </w:r>
      <w:r w:rsidR="00D73519">
        <w:t>ь</w:t>
      </w:r>
      <w:r>
        <w:t xml:space="preserve"> за инструментом</w:t>
      </w:r>
      <w:r w:rsidR="00D73519">
        <w:t>, ровно держать спину, оставляя руки и плечи свободными, делая опору на ноги и т.д.</w:t>
      </w:r>
    </w:p>
    <w:p w:rsidR="00BC7BB6" w:rsidRDefault="0080598B" w:rsidP="008C6B97">
      <w:pPr>
        <w:pStyle w:val="20"/>
        <w:shd w:val="clear" w:color="auto" w:fill="auto"/>
        <w:ind w:firstLine="709"/>
      </w:pPr>
      <w:r>
        <w:t>Сначала надо научиться расслаблять, освобождать своё тело («</w:t>
      </w:r>
      <w:proofErr w:type="spellStart"/>
      <w:r>
        <w:t>Шалтай</w:t>
      </w:r>
      <w:proofErr w:type="spellEnd"/>
      <w:r>
        <w:t xml:space="preserve"> - Болтай», «Маятник», «Подснежник»).</w:t>
      </w:r>
    </w:p>
    <w:p w:rsidR="00BC7BB6" w:rsidRDefault="0080598B" w:rsidP="008C6B97">
      <w:pPr>
        <w:pStyle w:val="20"/>
        <w:shd w:val="clear" w:color="auto" w:fill="auto"/>
        <w:ind w:firstLine="709"/>
      </w:pPr>
      <w:r>
        <w:t>Затем чередовать напряжение с освобождением («Новая и сломанная кукла», «Заводная кукла»).</w:t>
      </w:r>
    </w:p>
    <w:p w:rsidR="00BC7BB6" w:rsidRDefault="0080598B" w:rsidP="008C6B97">
      <w:pPr>
        <w:pStyle w:val="20"/>
        <w:shd w:val="clear" w:color="auto" w:fill="auto"/>
        <w:ind w:firstLine="709"/>
      </w:pPr>
      <w:r>
        <w:t>Любимое упражнен</w:t>
      </w:r>
      <w:r w:rsidR="00A81214">
        <w:t>ие «Красивая, летящая птица». На</w:t>
      </w:r>
      <w:r>
        <w:t xml:space="preserve"> следующих этапах добавляем следующие упражнения:</w:t>
      </w:r>
    </w:p>
    <w:p w:rsidR="00BC7BB6" w:rsidRDefault="0080598B" w:rsidP="008C6B97">
      <w:pPr>
        <w:pStyle w:val="20"/>
        <w:numPr>
          <w:ilvl w:val="0"/>
          <w:numId w:val="2"/>
        </w:numPr>
        <w:shd w:val="clear" w:color="auto" w:fill="auto"/>
        <w:tabs>
          <w:tab w:val="left" w:pos="426"/>
        </w:tabs>
        <w:ind w:left="851" w:firstLine="0"/>
        <w:jc w:val="left"/>
      </w:pPr>
      <w:r>
        <w:t>Свободные повороты головы (вправо, влево, вверх, вниз, вращение головой)</w:t>
      </w:r>
      <w:r w:rsidR="00761554">
        <w:t xml:space="preserve"> - для освобождения шеи;</w:t>
      </w:r>
    </w:p>
    <w:p w:rsidR="00BC7BB6" w:rsidRDefault="0080598B" w:rsidP="008C6B97">
      <w:pPr>
        <w:pStyle w:val="20"/>
        <w:numPr>
          <w:ilvl w:val="0"/>
          <w:numId w:val="2"/>
        </w:numPr>
        <w:shd w:val="clear" w:color="auto" w:fill="auto"/>
        <w:tabs>
          <w:tab w:val="left" w:pos="426"/>
          <w:tab w:val="left" w:pos="782"/>
        </w:tabs>
        <w:ind w:left="851" w:firstLine="0"/>
        <w:jc w:val="left"/>
      </w:pPr>
      <w:r>
        <w:t>«Погрозим» поднятыми вверх кулаками - помогает почувствоват</w:t>
      </w:r>
      <w:r w:rsidR="00761554">
        <w:t>ь «</w:t>
      </w:r>
      <w:proofErr w:type="spellStart"/>
      <w:r w:rsidR="00761554">
        <w:t>включённость</w:t>
      </w:r>
      <w:proofErr w:type="spellEnd"/>
      <w:r w:rsidR="00761554">
        <w:t>» рук и туловища;</w:t>
      </w:r>
    </w:p>
    <w:p w:rsidR="00BC7BB6" w:rsidRDefault="0080598B" w:rsidP="008C6B97">
      <w:pPr>
        <w:pStyle w:val="20"/>
        <w:numPr>
          <w:ilvl w:val="0"/>
          <w:numId w:val="2"/>
        </w:numPr>
        <w:shd w:val="clear" w:color="auto" w:fill="auto"/>
        <w:tabs>
          <w:tab w:val="left" w:pos="426"/>
          <w:tab w:val="left" w:pos="782"/>
        </w:tabs>
        <w:ind w:left="851" w:firstLine="0"/>
      </w:pPr>
      <w:r>
        <w:t>«Де</w:t>
      </w:r>
      <w:r w:rsidR="00A81214">
        <w:t>ржание полотенца» - 1-2пальцами</w:t>
      </w:r>
      <w:r w:rsidR="00761554">
        <w:t>;</w:t>
      </w:r>
    </w:p>
    <w:p w:rsidR="00BC7BB6" w:rsidRDefault="0080598B" w:rsidP="008C6B97">
      <w:pPr>
        <w:pStyle w:val="20"/>
        <w:numPr>
          <w:ilvl w:val="0"/>
          <w:numId w:val="2"/>
        </w:numPr>
        <w:shd w:val="clear" w:color="auto" w:fill="auto"/>
        <w:tabs>
          <w:tab w:val="left" w:pos="426"/>
          <w:tab w:val="left" w:pos="792"/>
        </w:tabs>
        <w:ind w:left="851" w:firstLine="0"/>
        <w:jc w:val="left"/>
      </w:pPr>
      <w:r>
        <w:t>Рисование в воздухе любых закру</w:t>
      </w:r>
      <w:r w:rsidR="00761554">
        <w:t>глённых линий (2,3,4,5 пальцем);</w:t>
      </w:r>
    </w:p>
    <w:p w:rsidR="00BC7BB6" w:rsidRDefault="0080598B" w:rsidP="008C6B97">
      <w:pPr>
        <w:pStyle w:val="20"/>
        <w:numPr>
          <w:ilvl w:val="0"/>
          <w:numId w:val="2"/>
        </w:numPr>
        <w:shd w:val="clear" w:color="auto" w:fill="auto"/>
        <w:tabs>
          <w:tab w:val="left" w:pos="426"/>
          <w:tab w:val="left" w:pos="792"/>
        </w:tabs>
        <w:ind w:left="851" w:firstLine="0"/>
      </w:pPr>
      <w:r>
        <w:t>«Ввинчивание и вывинчивание лампочки; «</w:t>
      </w:r>
      <w:r w:rsidR="00761554">
        <w:t>Лифты»;</w:t>
      </w:r>
    </w:p>
    <w:p w:rsidR="00BC7BB6" w:rsidRDefault="0080598B" w:rsidP="008C6B97">
      <w:pPr>
        <w:pStyle w:val="20"/>
        <w:numPr>
          <w:ilvl w:val="0"/>
          <w:numId w:val="2"/>
        </w:numPr>
        <w:shd w:val="clear" w:color="auto" w:fill="auto"/>
        <w:tabs>
          <w:tab w:val="left" w:pos="426"/>
          <w:tab w:val="left" w:pos="792"/>
        </w:tabs>
        <w:ind w:left="851" w:firstLine="0"/>
        <w:jc w:val="left"/>
      </w:pPr>
      <w:r>
        <w:t>Упражнения с мячом - воспиты</w:t>
      </w:r>
      <w:r w:rsidR="00761554">
        <w:t>вают ловкость, быстроту реакции;</w:t>
      </w:r>
    </w:p>
    <w:p w:rsidR="00BC7BB6" w:rsidRDefault="0080598B" w:rsidP="008C6B97">
      <w:pPr>
        <w:pStyle w:val="20"/>
        <w:numPr>
          <w:ilvl w:val="0"/>
          <w:numId w:val="2"/>
        </w:numPr>
        <w:shd w:val="clear" w:color="auto" w:fill="auto"/>
        <w:tabs>
          <w:tab w:val="left" w:pos="426"/>
          <w:tab w:val="left" w:pos="792"/>
        </w:tabs>
        <w:ind w:left="851" w:firstLine="0"/>
      </w:pPr>
      <w:r>
        <w:t>«До свид</w:t>
      </w:r>
      <w:r w:rsidR="00761554">
        <w:t>ания» - помахать всеми пальцами;</w:t>
      </w:r>
    </w:p>
    <w:p w:rsidR="00BC7BB6" w:rsidRDefault="00761554" w:rsidP="008C6B97">
      <w:pPr>
        <w:pStyle w:val="20"/>
        <w:numPr>
          <w:ilvl w:val="0"/>
          <w:numId w:val="2"/>
        </w:numPr>
        <w:shd w:val="clear" w:color="auto" w:fill="auto"/>
        <w:tabs>
          <w:tab w:val="left" w:pos="426"/>
          <w:tab w:val="left" w:pos="792"/>
        </w:tabs>
        <w:ind w:left="851" w:firstLine="0"/>
      </w:pPr>
      <w:r>
        <w:t>«Щепотка соли»;</w:t>
      </w:r>
    </w:p>
    <w:p w:rsidR="00BC7BB6" w:rsidRDefault="00761554" w:rsidP="008C6B97">
      <w:pPr>
        <w:pStyle w:val="20"/>
        <w:numPr>
          <w:ilvl w:val="0"/>
          <w:numId w:val="2"/>
        </w:numPr>
        <w:shd w:val="clear" w:color="auto" w:fill="auto"/>
        <w:tabs>
          <w:tab w:val="left" w:pos="426"/>
          <w:tab w:val="left" w:pos="792"/>
        </w:tabs>
        <w:ind w:left="851" w:firstLine="0"/>
      </w:pPr>
      <w:r>
        <w:t>«Сбрасывание соринки»;</w:t>
      </w:r>
    </w:p>
    <w:p w:rsidR="00BC7BB6" w:rsidRDefault="0080598B" w:rsidP="008C6B97">
      <w:pPr>
        <w:pStyle w:val="20"/>
        <w:numPr>
          <w:ilvl w:val="0"/>
          <w:numId w:val="2"/>
        </w:numPr>
        <w:shd w:val="clear" w:color="auto" w:fill="auto"/>
        <w:tabs>
          <w:tab w:val="left" w:pos="426"/>
          <w:tab w:val="left" w:pos="893"/>
        </w:tabs>
        <w:ind w:left="851" w:firstLine="0"/>
        <w:jc w:val="left"/>
      </w:pPr>
      <w:r>
        <w:t xml:space="preserve">Воображаемое «катание» хлебного </w:t>
      </w:r>
      <w:r w:rsidR="00761554">
        <w:t>шарика 1-2,1-3,1-4,1-5 пальцами;</w:t>
      </w:r>
    </w:p>
    <w:p w:rsidR="00BC7BB6" w:rsidRDefault="00761554" w:rsidP="008C6B97">
      <w:pPr>
        <w:pStyle w:val="20"/>
        <w:numPr>
          <w:ilvl w:val="0"/>
          <w:numId w:val="2"/>
        </w:numPr>
        <w:shd w:val="clear" w:color="auto" w:fill="auto"/>
        <w:tabs>
          <w:tab w:val="left" w:pos="426"/>
        </w:tabs>
        <w:ind w:left="851" w:firstLine="0"/>
      </w:pPr>
      <w:r>
        <w:t>«Перелёты», «Разлёты», «Радуга»;</w:t>
      </w:r>
    </w:p>
    <w:p w:rsidR="00BC7BB6" w:rsidRDefault="0080598B" w:rsidP="008C6B97">
      <w:pPr>
        <w:pStyle w:val="20"/>
        <w:numPr>
          <w:ilvl w:val="0"/>
          <w:numId w:val="2"/>
        </w:numPr>
        <w:shd w:val="clear" w:color="auto" w:fill="auto"/>
        <w:tabs>
          <w:tab w:val="left" w:pos="426"/>
        </w:tabs>
        <w:ind w:left="851" w:firstLine="0"/>
      </w:pPr>
      <w:r>
        <w:t>«Марширующие гномы», «Паучок».</w:t>
      </w:r>
    </w:p>
    <w:p w:rsidR="00BC7BB6" w:rsidRDefault="0080598B" w:rsidP="008C6B97">
      <w:pPr>
        <w:pStyle w:val="20"/>
        <w:shd w:val="clear" w:color="auto" w:fill="auto"/>
        <w:ind w:firstLine="709"/>
      </w:pPr>
      <w:r>
        <w:t>Эти упражнения простые, интересные, легко запоминаются детьми и делают они их с удовольствием.</w:t>
      </w:r>
    </w:p>
    <w:p w:rsidR="00BC7BB6" w:rsidRDefault="0080598B" w:rsidP="008C6B97">
      <w:pPr>
        <w:pStyle w:val="20"/>
        <w:shd w:val="clear" w:color="auto" w:fill="auto"/>
        <w:ind w:firstLine="709"/>
      </w:pPr>
      <w:r>
        <w:t>Очень полезно крутить руку и запястья - «раскручивать колобок», после этого кисть у детей становиться более гибкой.</w:t>
      </w:r>
    </w:p>
    <w:p w:rsidR="00BC7BB6" w:rsidRDefault="0080598B" w:rsidP="008C6B97">
      <w:pPr>
        <w:pStyle w:val="20"/>
        <w:shd w:val="clear" w:color="auto" w:fill="auto"/>
        <w:ind w:firstLine="709"/>
        <w:sectPr w:rsidR="00BC7BB6" w:rsidSect="00E6420C">
          <w:pgSz w:w="11900" w:h="16840"/>
          <w:pgMar w:top="1134" w:right="1664" w:bottom="1955" w:left="1568" w:header="709" w:footer="709" w:gutter="0"/>
          <w:cols w:space="720"/>
          <w:noEndnote/>
          <w:docGrid w:linePitch="360"/>
        </w:sectPr>
      </w:pPr>
      <w:r>
        <w:t xml:space="preserve">«Поцелуй с карандашиком», чтобы ребёнок лучше понял, что </w:t>
      </w:r>
      <w:r>
        <w:lastRenderedPageBreak/>
        <w:t>прикасаться к клавишам надо кончиком пальца, вертикально опуская его на подушечку.</w:t>
      </w:r>
    </w:p>
    <w:p w:rsidR="00BC7BB6" w:rsidRDefault="0080598B" w:rsidP="008C6B97">
      <w:pPr>
        <w:pStyle w:val="30"/>
        <w:keepNext/>
        <w:keepLines/>
        <w:numPr>
          <w:ilvl w:val="1"/>
          <w:numId w:val="5"/>
        </w:numPr>
        <w:shd w:val="clear" w:color="auto" w:fill="auto"/>
        <w:tabs>
          <w:tab w:val="left" w:pos="1986"/>
        </w:tabs>
        <w:jc w:val="center"/>
      </w:pPr>
      <w:bookmarkStart w:id="1" w:name="bookmark5"/>
      <w:r>
        <w:lastRenderedPageBreak/>
        <w:t xml:space="preserve">Работа над навыками </w:t>
      </w:r>
      <w:proofErr w:type="spellStart"/>
      <w:r>
        <w:t>звукоизвлечения</w:t>
      </w:r>
      <w:proofErr w:type="spellEnd"/>
      <w:r>
        <w:t>.</w:t>
      </w:r>
      <w:bookmarkEnd w:id="1"/>
    </w:p>
    <w:p w:rsidR="00BC7BB6" w:rsidRDefault="0080598B" w:rsidP="008C6B97">
      <w:pPr>
        <w:pStyle w:val="20"/>
        <w:shd w:val="clear" w:color="auto" w:fill="auto"/>
        <w:ind w:firstLine="709"/>
      </w:pPr>
      <w:r>
        <w:t>Прик</w:t>
      </w:r>
      <w:r w:rsidR="00A81214">
        <w:t>асаться к клавише будем не ногте</w:t>
      </w:r>
      <w:r>
        <w:t xml:space="preserve">м, а мягкой подушечкой пальца. Такое прикосновение позволяет сохранить чуткость осязания кончика пальца и является одним из условий певучести. Чувствуя упругое сопротивление клавиши, будем стараться давить на неё, не извлекать звук толчками и </w:t>
      </w:r>
      <w:proofErr w:type="gramStart"/>
      <w:r>
        <w:t>тычками</w:t>
      </w:r>
      <w:proofErr w:type="gramEnd"/>
      <w:r>
        <w:t>.</w:t>
      </w:r>
    </w:p>
    <w:p w:rsidR="00BC7BB6" w:rsidRDefault="0080598B" w:rsidP="008C6B97">
      <w:pPr>
        <w:pStyle w:val="20"/>
        <w:shd w:val="clear" w:color="auto" w:fill="auto"/>
        <w:ind w:firstLine="709"/>
      </w:pPr>
      <w:r>
        <w:t>С первого прикосновения к клавишам необходимо стараться сделать руки гибкими, свободными, естественными. В этот период перед педагогом стоит самая ответственная, самая трудная и решающая задача; «создать руки» ребёнка. В этой работе педагог должен проявить искусство, изобретательность. Ребёнок должен ощутить, что его руки - это его голос, которые должны «говорить», извлекая звуки и громко, и нежно, и сердито, и певуче, и резко.</w:t>
      </w:r>
    </w:p>
    <w:p w:rsidR="00BC7BB6" w:rsidRDefault="0080598B" w:rsidP="008C6B97">
      <w:pPr>
        <w:pStyle w:val="20"/>
        <w:shd w:val="clear" w:color="auto" w:fill="auto"/>
        <w:ind w:firstLine="709"/>
      </w:pPr>
      <w:r>
        <w:t xml:space="preserve">Постановка руки согласно современной методике начинается с извлечения одного звука на </w:t>
      </w:r>
      <w:r>
        <w:rPr>
          <w:lang w:val="en-US" w:eastAsia="en-US" w:bidi="en-US"/>
        </w:rPr>
        <w:t>non</w:t>
      </w:r>
      <w:r w:rsidRPr="00D719D3">
        <w:rPr>
          <w:lang w:eastAsia="en-US" w:bidi="en-US"/>
        </w:rPr>
        <w:t xml:space="preserve"> </w:t>
      </w:r>
      <w:r>
        <w:rPr>
          <w:lang w:val="en-US" w:eastAsia="en-US" w:bidi="en-US"/>
        </w:rPr>
        <w:t>legato</w:t>
      </w:r>
      <w:r w:rsidRPr="00D719D3">
        <w:rPr>
          <w:lang w:eastAsia="en-US" w:bidi="en-US"/>
        </w:rPr>
        <w:t xml:space="preserve">. </w:t>
      </w:r>
      <w:proofErr w:type="spellStart"/>
      <w:r w:rsidR="00A81214">
        <w:t>Г.Нейгауз</w:t>
      </w:r>
      <w:proofErr w:type="spellEnd"/>
      <w:r w:rsidR="00A81214">
        <w:t xml:space="preserve"> </w:t>
      </w:r>
      <w:r>
        <w:t>говорил: «Если вы музыкант и притом пианист, значит, любите звук рояля, то и эта возня с одним единственным звуком, прекрасным фортепианным, это вслушивание в чудесное дрожание «серебряной» струны уже великое наслаждение, вы уже находитесь у преддверия Искусства».</w:t>
      </w:r>
    </w:p>
    <w:p w:rsidR="00BC7BB6" w:rsidRDefault="0080598B" w:rsidP="008C6B97">
      <w:pPr>
        <w:pStyle w:val="20"/>
        <w:shd w:val="clear" w:color="auto" w:fill="auto"/>
        <w:ind w:firstLine="709"/>
      </w:pPr>
      <w:r>
        <w:t>Следует заставлять ученика, «погрузив палец в клавишу, слушать звук, до полного его исчезновения. Звук должен тянуться как можно дольше - это показатель правильного его извлечения. Каждый звук имеет три одинаково важные для слуха стадии: начало, продолжительность и конец.</w:t>
      </w:r>
    </w:p>
    <w:p w:rsidR="00BC7BB6" w:rsidRDefault="0080598B" w:rsidP="008C6B97">
      <w:pPr>
        <w:pStyle w:val="20"/>
        <w:shd w:val="clear" w:color="auto" w:fill="auto"/>
        <w:ind w:firstLine="709"/>
      </w:pPr>
      <w:r>
        <w:t xml:space="preserve">Ещё больше обостряет слуховое внимание приём </w:t>
      </w:r>
      <w:r>
        <w:rPr>
          <w:lang w:val="en-US" w:eastAsia="en-US" w:bidi="en-US"/>
        </w:rPr>
        <w:t>legato</w:t>
      </w:r>
      <w:r w:rsidRPr="00D719D3">
        <w:rPr>
          <w:lang w:eastAsia="en-US" w:bidi="en-US"/>
        </w:rPr>
        <w:t xml:space="preserve"> </w:t>
      </w:r>
      <w:r>
        <w:t xml:space="preserve">с моментом затухания предыдущего. Умение уловить затухающий звук - трудная задача, но совершенно необходимая в работе над </w:t>
      </w:r>
      <w:r>
        <w:rPr>
          <w:lang w:val="en-US" w:eastAsia="en-US" w:bidi="en-US"/>
        </w:rPr>
        <w:t>legato</w:t>
      </w:r>
      <w:r w:rsidRPr="00D719D3">
        <w:rPr>
          <w:lang w:eastAsia="en-US" w:bidi="en-US"/>
        </w:rPr>
        <w:t xml:space="preserve">. </w:t>
      </w:r>
      <w:r>
        <w:t>Без этого нельзя добиться связной, певучей игры.</w:t>
      </w:r>
    </w:p>
    <w:p w:rsidR="00BC7BB6" w:rsidRDefault="0080598B" w:rsidP="008C6B97">
      <w:pPr>
        <w:pStyle w:val="20"/>
        <w:shd w:val="clear" w:color="auto" w:fill="auto"/>
        <w:ind w:firstLine="709"/>
      </w:pPr>
      <w:r>
        <w:t xml:space="preserve">Путь от </w:t>
      </w:r>
      <w:r>
        <w:rPr>
          <w:lang w:val="en-US" w:eastAsia="en-US" w:bidi="en-US"/>
        </w:rPr>
        <w:t>non</w:t>
      </w:r>
      <w:r w:rsidRPr="00D719D3">
        <w:rPr>
          <w:lang w:eastAsia="en-US" w:bidi="en-US"/>
        </w:rPr>
        <w:t xml:space="preserve"> </w:t>
      </w:r>
      <w:r>
        <w:rPr>
          <w:lang w:val="en-US" w:eastAsia="en-US" w:bidi="en-US"/>
        </w:rPr>
        <w:t>legato</w:t>
      </w:r>
      <w:r w:rsidRPr="00D719D3">
        <w:rPr>
          <w:lang w:eastAsia="en-US" w:bidi="en-US"/>
        </w:rPr>
        <w:t xml:space="preserve"> </w:t>
      </w:r>
      <w:r>
        <w:t xml:space="preserve">рационален потому, что воспитывает у ребёнка с первых же шагов обучения координацию движения всех частей руки, позволяет легче добиться нужной степени освобождения мышц и вырабатывает полный певучий звук, который впоследствии послужит значительно лучшей основой </w:t>
      </w:r>
      <w:proofErr w:type="gramStart"/>
      <w:r>
        <w:t>для</w:t>
      </w:r>
      <w:proofErr w:type="gramEnd"/>
      <w:r>
        <w:t xml:space="preserve"> певучего </w:t>
      </w:r>
      <w:r>
        <w:rPr>
          <w:lang w:val="en-US" w:eastAsia="en-US" w:bidi="en-US"/>
        </w:rPr>
        <w:t>legato</w:t>
      </w:r>
      <w:r w:rsidRPr="00D719D3">
        <w:rPr>
          <w:lang w:eastAsia="en-US" w:bidi="en-US"/>
        </w:rPr>
        <w:t xml:space="preserve">, </w:t>
      </w:r>
      <w:r>
        <w:t>чем извлекаемый «одними пальцами неглубокий звук».</w:t>
      </w:r>
    </w:p>
    <w:p w:rsidR="00BC7BB6" w:rsidRDefault="0080598B" w:rsidP="008C6B97">
      <w:pPr>
        <w:pStyle w:val="20"/>
        <w:shd w:val="clear" w:color="auto" w:fill="auto"/>
        <w:ind w:firstLine="709"/>
      </w:pPr>
      <w:r>
        <w:t xml:space="preserve">В методике работы над навыками </w:t>
      </w:r>
      <w:proofErr w:type="spellStart"/>
      <w:r>
        <w:t>звукоизвлечения</w:t>
      </w:r>
      <w:proofErr w:type="spellEnd"/>
      <w:r>
        <w:t xml:space="preserve"> определяющим моментом служит стремление решить определённую звуковую задачу, в связи с которой и надо рекомендовать соответствующие приёмы. Такой подход будет формировать мышление ученика в нужном направлении, воспитывать у него правильное понимание соотношение художественной цели и пианистических средств, которые необходимы для её достижения.</w:t>
      </w:r>
    </w:p>
    <w:p w:rsidR="00761554" w:rsidRDefault="00761554" w:rsidP="008C6B97">
      <w:pPr>
        <w:pStyle w:val="20"/>
        <w:shd w:val="clear" w:color="auto" w:fill="auto"/>
        <w:ind w:firstLine="709"/>
      </w:pPr>
    </w:p>
    <w:p w:rsidR="00761554" w:rsidRDefault="00761554" w:rsidP="008C6B97">
      <w:pPr>
        <w:pStyle w:val="20"/>
        <w:shd w:val="clear" w:color="auto" w:fill="auto"/>
        <w:ind w:firstLine="709"/>
      </w:pPr>
    </w:p>
    <w:p w:rsidR="00761554" w:rsidRDefault="00761554" w:rsidP="008C6B97">
      <w:pPr>
        <w:pStyle w:val="20"/>
        <w:shd w:val="clear" w:color="auto" w:fill="auto"/>
        <w:ind w:firstLine="709"/>
      </w:pPr>
    </w:p>
    <w:p w:rsidR="00761554" w:rsidRPr="00761554" w:rsidRDefault="00761554" w:rsidP="008C6B97">
      <w:pPr>
        <w:pStyle w:val="20"/>
        <w:numPr>
          <w:ilvl w:val="1"/>
          <w:numId w:val="5"/>
        </w:numPr>
        <w:shd w:val="clear" w:color="auto" w:fill="auto"/>
        <w:jc w:val="center"/>
        <w:rPr>
          <w:sz w:val="32"/>
        </w:rPr>
      </w:pPr>
      <w:r w:rsidRPr="00761554">
        <w:rPr>
          <w:sz w:val="32"/>
        </w:rPr>
        <w:lastRenderedPageBreak/>
        <w:t>Организация урока</w:t>
      </w:r>
    </w:p>
    <w:p w:rsidR="00761554" w:rsidRDefault="00761554" w:rsidP="008C6B97">
      <w:pPr>
        <w:pStyle w:val="20"/>
        <w:shd w:val="clear" w:color="auto" w:fill="auto"/>
        <w:ind w:firstLine="709"/>
      </w:pPr>
    </w:p>
    <w:p w:rsidR="00BC7BB6" w:rsidRDefault="0080598B" w:rsidP="008C6B97">
      <w:pPr>
        <w:pStyle w:val="20"/>
        <w:shd w:val="clear" w:color="auto" w:fill="auto"/>
        <w:ind w:firstLine="709"/>
      </w:pPr>
      <w:r>
        <w:t>Огромное значение в процессе начального обучения приобретает организация урока.</w:t>
      </w:r>
    </w:p>
    <w:p w:rsidR="00BC7BB6" w:rsidRDefault="0080598B" w:rsidP="008C6B97">
      <w:pPr>
        <w:pStyle w:val="20"/>
        <w:shd w:val="clear" w:color="auto" w:fill="auto"/>
        <w:ind w:firstLine="709"/>
      </w:pPr>
      <w:r>
        <w:t>Урок не должен быть ни однообразным, ни перегружен заданиями. Частая смена заданий, чередование более трудных с более лёгкими, умение живо вести урок, увлекательно, чуткое внимание ко всем нюансам, поведение и настроение ученика, реакция на возможную утомляемость - всё это необходимо учитывать педагогу. Давая задание, он должен исходить из того, усвоен ли пройденный материал. Важно добиваться точного обязательного выполнения всех рекомендаций. В этом - залог успешного обучения и воспитания чувства ответственности и ученика, строгости к себе, исполнительности.</w:t>
      </w:r>
    </w:p>
    <w:p w:rsidR="00BC7BB6" w:rsidRDefault="007A7F0D" w:rsidP="008C6B97">
      <w:pPr>
        <w:pStyle w:val="20"/>
        <w:shd w:val="clear" w:color="auto" w:fill="auto"/>
        <w:ind w:firstLine="709"/>
      </w:pPr>
      <w:r>
        <w:t xml:space="preserve">Урок </w:t>
      </w:r>
      <w:proofErr w:type="gramStart"/>
      <w:r>
        <w:t>должен</w:t>
      </w:r>
      <w:proofErr w:type="gramEnd"/>
      <w:r w:rsidR="0080598B">
        <w:t xml:space="preserve"> подчинён главной задаче развитию слуха в самом широком понимании этого слова - высотного, гармонического, тембрового, динамического (все особенности слуха одинаково важны) - развитию способности ощущать звуковую окраску, нюансировку, ритм, фразировку, форму, всё то, что ведёт к раскрытию содержания музыки. Порядок, виды заданий, их количество, время могут бесконечно варьироваться, добавляться по мере усвоения, исключаться в зависимости от данных ученика, его характера, эмоциональности, умения сосредоточить внимание и, конечно же, от возраста учащегося.</w:t>
      </w:r>
    </w:p>
    <w:p w:rsidR="00BC7BB6" w:rsidRDefault="00A81214" w:rsidP="008C6B97">
      <w:pPr>
        <w:pStyle w:val="20"/>
        <w:shd w:val="clear" w:color="auto" w:fill="auto"/>
        <w:ind w:firstLine="709"/>
      </w:pPr>
      <w:r>
        <w:rPr>
          <w:rStyle w:val="23"/>
        </w:rPr>
        <w:t xml:space="preserve">Слушание </w:t>
      </w:r>
      <w:r w:rsidR="0080598B">
        <w:rPr>
          <w:rStyle w:val="23"/>
        </w:rPr>
        <w:t xml:space="preserve">музыки. Определение её характера, жанра, содержания. </w:t>
      </w:r>
      <w:r w:rsidR="0080598B">
        <w:t>Проиграв ученику пьесу, попросите его сочинить сказку к этой музыке или рассказать, что в ней происходит, дать характеристику отдельным темам, мотивам ил нарисовать картину. Но не надо, подсказывать ученику, навязывать собственное восприятие музыки, важно, чтобы он</w:t>
      </w:r>
      <w:proofErr w:type="gramStart"/>
      <w:r w:rsidR="0080598B">
        <w:t>.</w:t>
      </w:r>
      <w:proofErr w:type="gramEnd"/>
      <w:r w:rsidR="0080598B">
        <w:t xml:space="preserve"> </w:t>
      </w:r>
      <w:proofErr w:type="gramStart"/>
      <w:r w:rsidR="0080598B">
        <w:t>с</w:t>
      </w:r>
      <w:proofErr w:type="gramEnd"/>
      <w:r w:rsidR="0080598B">
        <w:t xml:space="preserve">ам рассказал о своём впечатлении. Педагогу нужно незаметно направлять и корректировать мысль ребёнка. Одна и та же музыка может восприниматься по - </w:t>
      </w:r>
      <w:proofErr w:type="gramStart"/>
      <w:r w:rsidR="0080598B">
        <w:t>разному</w:t>
      </w:r>
      <w:proofErr w:type="gramEnd"/>
      <w:r w:rsidR="0080598B">
        <w:t>. Словами, не выразив музы</w:t>
      </w:r>
      <w:r w:rsidR="007A7F0D">
        <w:t>ку, но тот, кто ярко чувствует,</w:t>
      </w:r>
      <w:r w:rsidR="0080598B">
        <w:t xml:space="preserve"> всегда найдёт и словесное выражение (пусть примитивное по сравнению с самой музыкой). Надо работать над этим с детства, это один из путей к выразительности исполнения.</w:t>
      </w:r>
    </w:p>
    <w:p w:rsidR="00BC7BB6" w:rsidRDefault="0080598B" w:rsidP="008C6B97">
      <w:pPr>
        <w:pStyle w:val="20"/>
        <w:shd w:val="clear" w:color="auto" w:fill="auto"/>
        <w:ind w:firstLine="709"/>
      </w:pPr>
      <w:r>
        <w:t>Происходит знакомство ученика с музыкальными жанрами: маршем, танцем, песней, и в связи с этим осознание ритмического своеобразия, жанров и ритмической выразительности музыки. Слушание музыки раскрывает данные - его характер, развитие, эмоциональность. Слушая музыку, учась понимать её, ученик начинает/ больше любить, ему хочется играть так же хорошо, как играет его учитель.</w:t>
      </w:r>
    </w:p>
    <w:p w:rsidR="00BC7BB6" w:rsidRDefault="0080598B" w:rsidP="008C6B97">
      <w:pPr>
        <w:pStyle w:val="20"/>
        <w:shd w:val="clear" w:color="auto" w:fill="auto"/>
        <w:ind w:firstLine="709"/>
      </w:pPr>
      <w:r>
        <w:t>Музыка для слушания должна быть разнообразна по характеру, стилю. Можно использовать и переложения для фортепиано отрывков из опер, балетов, это расширит музыкальную эрудицию ученика, познакомит с разными композиторами, музыкальными сюжетами.</w:t>
      </w:r>
    </w:p>
    <w:p w:rsidR="00BC7BB6" w:rsidRDefault="0080598B" w:rsidP="008C6B97">
      <w:pPr>
        <w:pStyle w:val="20"/>
        <w:shd w:val="clear" w:color="auto" w:fill="auto"/>
        <w:ind w:firstLine="709"/>
      </w:pPr>
      <w:r>
        <w:rPr>
          <w:rStyle w:val="23"/>
        </w:rPr>
        <w:t>Проверка запоминания слышанной ранее музыки</w:t>
      </w:r>
      <w:r>
        <w:t xml:space="preserve">. Этот вид </w:t>
      </w:r>
      <w:r>
        <w:lastRenderedPageBreak/>
        <w:t>занятия позволяет проверять музыкальную память ученика, ребёнок со слабой памятью часто определяет название пьес по их характеру, а не по мелодическому образу.</w:t>
      </w:r>
    </w:p>
    <w:p w:rsidR="00BC7BB6" w:rsidRDefault="0080598B" w:rsidP="008C6B97">
      <w:pPr>
        <w:pStyle w:val="20"/>
        <w:shd w:val="clear" w:color="auto" w:fill="auto"/>
        <w:ind w:firstLine="709"/>
      </w:pPr>
      <w:r>
        <w:rPr>
          <w:rStyle w:val="23"/>
        </w:rPr>
        <w:t>Воспитание чувства ритма</w:t>
      </w:r>
      <w:r>
        <w:t>. Этот процесс неотделим от общего музыкального развития. Исполнительская фразировка невозможна вне динамики и ритмики пьесы.</w:t>
      </w:r>
    </w:p>
    <w:p w:rsidR="008C6B97" w:rsidRDefault="0080598B" w:rsidP="008C6B97">
      <w:pPr>
        <w:pStyle w:val="20"/>
        <w:shd w:val="clear" w:color="auto" w:fill="auto"/>
        <w:ind w:firstLine="709"/>
      </w:pPr>
      <w:r>
        <w:t>Воспитание ритма следует вести от музыки, а не от объяснения длительностей, значение такта, сильной доли и прочего. Оно связано с накоплением запаса музыкально - ритмических впечатлений. Ученик должен учиться маршировать под музыку, улавливая изменение темпа и приноравливаясь к нему, танцевать в такт. Так постепенно, ученик начинает определять короткие и долгие звуки, их соотношени</w:t>
      </w:r>
      <w:r w:rsidR="008C6B97">
        <w:t>е. Полезны образные ассоциации:</w:t>
      </w:r>
    </w:p>
    <w:p w:rsidR="00BC7BB6" w:rsidRDefault="008E7AA2" w:rsidP="008C6B97">
      <w:pPr>
        <w:pStyle w:val="20"/>
        <w:shd w:val="clear" w:color="auto" w:fill="auto"/>
        <w:ind w:firstLine="709"/>
      </w:pPr>
      <w:proofErr w:type="gramStart"/>
      <w:r>
        <w:rPr>
          <w:rStyle w:val="213pt1pt"/>
        </w:rPr>
        <w:t>целая</w:t>
      </w:r>
      <w:proofErr w:type="gramEnd"/>
      <w:r w:rsidR="0080598B">
        <w:t xml:space="preserve"> - шаг медленный (старик)</w:t>
      </w:r>
      <w:r w:rsidR="008C6B97">
        <w:t>;</w:t>
      </w:r>
    </w:p>
    <w:p w:rsidR="00BC7BB6" w:rsidRDefault="008E7AA2" w:rsidP="008C6B97">
      <w:pPr>
        <w:pStyle w:val="20"/>
        <w:shd w:val="clear" w:color="auto" w:fill="auto"/>
        <w:spacing w:line="280" w:lineRule="exact"/>
        <w:ind w:left="180" w:firstLine="529"/>
        <w:jc w:val="left"/>
      </w:pPr>
      <w:r w:rsidRPr="008C6B97">
        <w:rPr>
          <w:b/>
          <w:i/>
        </w:rPr>
        <w:t>половинная</w:t>
      </w:r>
      <w:r w:rsidR="0080598B">
        <w:t xml:space="preserve"> </w:t>
      </w:r>
      <w:proofErr w:type="gramStart"/>
      <w:r w:rsidR="0080598B">
        <w:t>-н</w:t>
      </w:r>
      <w:proofErr w:type="gramEnd"/>
      <w:r w:rsidR="0080598B">
        <w:t>есколько живее (пожилой)</w:t>
      </w:r>
      <w:r w:rsidR="008C6B97">
        <w:t>;</w:t>
      </w:r>
    </w:p>
    <w:p w:rsidR="00BC7BB6" w:rsidRDefault="008E7AA2" w:rsidP="008C6B97">
      <w:pPr>
        <w:pStyle w:val="20"/>
        <w:shd w:val="clear" w:color="auto" w:fill="auto"/>
        <w:ind w:firstLine="709"/>
      </w:pPr>
      <w:r w:rsidRPr="008C6B97">
        <w:rPr>
          <w:b/>
          <w:i/>
        </w:rPr>
        <w:t>четвертная</w:t>
      </w:r>
      <w:r w:rsidR="008C6B97">
        <w:rPr>
          <w:b/>
          <w:i/>
        </w:rPr>
        <w:t xml:space="preserve"> </w:t>
      </w:r>
      <w:r w:rsidR="0080598B">
        <w:t>- бодрый шаг (маршируют пионеры)</w:t>
      </w:r>
      <w:r w:rsidR="008C6B97">
        <w:t>;</w:t>
      </w:r>
    </w:p>
    <w:p w:rsidR="00BC7BB6" w:rsidRDefault="008E7AA2" w:rsidP="008C6B97">
      <w:pPr>
        <w:pStyle w:val="20"/>
        <w:shd w:val="clear" w:color="auto" w:fill="auto"/>
        <w:ind w:left="300" w:firstLine="409"/>
        <w:jc w:val="left"/>
      </w:pPr>
      <w:r>
        <w:rPr>
          <w:rStyle w:val="213pt1pt"/>
          <w:lang w:eastAsia="en-US" w:bidi="en-US"/>
        </w:rPr>
        <w:t>восьмая</w:t>
      </w:r>
      <w:r w:rsidR="0080598B" w:rsidRPr="00D719D3">
        <w:rPr>
          <w:lang w:eastAsia="en-US" w:bidi="en-US"/>
        </w:rPr>
        <w:t xml:space="preserve"> </w:t>
      </w:r>
      <w:r w:rsidR="0080598B">
        <w:t>- ускоренное движение (бегут ребята)</w:t>
      </w:r>
      <w:r w:rsidR="008C6B97">
        <w:t>.</w:t>
      </w:r>
    </w:p>
    <w:p w:rsidR="00BC7BB6" w:rsidRDefault="0080598B" w:rsidP="008C6B97">
      <w:pPr>
        <w:pStyle w:val="20"/>
        <w:shd w:val="clear" w:color="auto" w:fill="auto"/>
        <w:ind w:firstLine="709"/>
      </w:pPr>
      <w:r>
        <w:t>В освоении длительностей помогает наглядное пособие из системы Белецких. На уроках с детьми подробно разбирается соотношение длительностей, ногами отбивается метр, а руками - ритм.</w:t>
      </w:r>
    </w:p>
    <w:p w:rsidR="00BC7BB6" w:rsidRDefault="0080598B" w:rsidP="008C6B97">
      <w:pPr>
        <w:pStyle w:val="20"/>
        <w:shd w:val="clear" w:color="auto" w:fill="auto"/>
        <w:ind w:firstLine="709"/>
      </w:pPr>
      <w:r>
        <w:t>С самого начала, объясняя длительности звуков, необходимо сказать и о паузах.</w:t>
      </w:r>
    </w:p>
    <w:p w:rsidR="00BC7BB6" w:rsidRDefault="0080598B" w:rsidP="008C6B97">
      <w:pPr>
        <w:pStyle w:val="20"/>
        <w:shd w:val="clear" w:color="auto" w:fill="auto"/>
        <w:ind w:firstLine="709"/>
      </w:pPr>
      <w:r>
        <w:t>Наряду с изучением ритма педагог должен объяснить ребёнку такие понятия как темп, размер, такт и затакт.</w:t>
      </w:r>
    </w:p>
    <w:p w:rsidR="00BC7BB6" w:rsidRDefault="0080598B" w:rsidP="008C6B97">
      <w:pPr>
        <w:pStyle w:val="20"/>
        <w:shd w:val="clear" w:color="auto" w:fill="auto"/>
        <w:ind w:firstLine="709"/>
      </w:pPr>
      <w:r>
        <w:rPr>
          <w:rStyle w:val="23"/>
        </w:rPr>
        <w:t>Воспроизведение голосом звуков, мотивов</w:t>
      </w:r>
      <w:r>
        <w:t>. Практика показывает, что мотив дети часто воспроизводят лучше, чем отдельные звуки. Но воспроизведение голосом отдельных звуков всё же надо добиваться. Успешное развитие слуха зависит от многих факторов, но особенно от своевременного, как можно более раннего погружения в мир музыки.</w:t>
      </w:r>
    </w:p>
    <w:p w:rsidR="00BC7BB6" w:rsidRDefault="0080598B" w:rsidP="008C6B97">
      <w:pPr>
        <w:pStyle w:val="20"/>
        <w:shd w:val="clear" w:color="auto" w:fill="auto"/>
        <w:ind w:firstLine="709"/>
      </w:pPr>
      <w:r>
        <w:t xml:space="preserve">Музыкальный слух включает в себя ряд компонентов - </w:t>
      </w:r>
      <w:proofErr w:type="spellStart"/>
      <w:r>
        <w:t>звуковысотный</w:t>
      </w:r>
      <w:proofErr w:type="spellEnd"/>
      <w:r>
        <w:t xml:space="preserve">, мелодический, полифонический, гармонический, </w:t>
      </w:r>
      <w:proofErr w:type="spellStart"/>
      <w:r>
        <w:t>тембродинамический</w:t>
      </w:r>
      <w:proofErr w:type="spellEnd"/>
      <w:r>
        <w:t xml:space="preserve"> (музыка - слуховые представления). Существует ещё и вокальный слух, то есть способность правильно интонировать.</w:t>
      </w:r>
    </w:p>
    <w:p w:rsidR="00BC7BB6" w:rsidRDefault="0080598B" w:rsidP="008C6B97">
      <w:pPr>
        <w:pStyle w:val="20"/>
        <w:shd w:val="clear" w:color="auto" w:fill="auto"/>
        <w:ind w:firstLine="709"/>
      </w:pPr>
      <w:r>
        <w:rPr>
          <w:rStyle w:val="23"/>
        </w:rPr>
        <w:t>Осознание понятия относительной высоты звука:</w:t>
      </w:r>
      <w:r>
        <w:t xml:space="preserve"> «выше - ниже» сначала определяется </w:t>
      </w:r>
      <w:proofErr w:type="gramStart"/>
      <w:r>
        <w:t>высокий</w:t>
      </w:r>
      <w:proofErr w:type="gramEnd"/>
      <w:r>
        <w:t xml:space="preserve"> и низкий на большом расстоянии, постепенно расстояние уменьшается до малой секунды. При этом надо стараться приучить слышать и определять высоту через </w:t>
      </w:r>
      <w:proofErr w:type="spellStart"/>
      <w:r>
        <w:t>темброво</w:t>
      </w:r>
      <w:r>
        <w:softHyphen/>
        <w:t>регистровую</w:t>
      </w:r>
      <w:proofErr w:type="spellEnd"/>
      <w:r>
        <w:t xml:space="preserve"> окраску звука (дедушка, папа, мама, ребёнок и так далее) или (контраба</w:t>
      </w:r>
      <w:proofErr w:type="gramStart"/>
      <w:r>
        <w:t>с-</w:t>
      </w:r>
      <w:proofErr w:type="gramEnd"/>
      <w:r>
        <w:t>, виолончель-, скрипка) и так далее.</w:t>
      </w:r>
    </w:p>
    <w:p w:rsidR="00BC7BB6" w:rsidRDefault="0080598B" w:rsidP="008C6B97">
      <w:pPr>
        <w:pStyle w:val="20"/>
        <w:shd w:val="clear" w:color="auto" w:fill="auto"/>
        <w:ind w:firstLine="709"/>
      </w:pPr>
      <w:r>
        <w:rPr>
          <w:rStyle w:val="23"/>
        </w:rPr>
        <w:t>Знакомство с интервалами</w:t>
      </w:r>
      <w:r>
        <w:t xml:space="preserve"> - нужно направлять внимание ученика на окраску каждого интервала. Лучше начинать с резко отличных (2,7,8) и</w:t>
      </w:r>
      <w:r w:rsidR="00761554">
        <w:t xml:space="preserve"> </w:t>
      </w:r>
      <w:r>
        <w:t xml:space="preserve">лишь после этого переходить к пению интервалов (легче петь 3,4;2,8 петь труднее). «Какой интервал слышится </w:t>
      </w:r>
      <w:proofErr w:type="gramStart"/>
      <w:r>
        <w:t>в</w:t>
      </w:r>
      <w:proofErr w:type="gramEnd"/>
      <w:r>
        <w:t xml:space="preserve"> ...?»</w:t>
      </w:r>
    </w:p>
    <w:p w:rsidR="00BC7BB6" w:rsidRDefault="0080598B" w:rsidP="008C6B97">
      <w:pPr>
        <w:pStyle w:val="20"/>
        <w:shd w:val="clear" w:color="auto" w:fill="auto"/>
        <w:ind w:firstLine="709"/>
      </w:pPr>
      <w:r>
        <w:rPr>
          <w:rStyle w:val="23"/>
        </w:rPr>
        <w:t>Знакомство с ладом.</w:t>
      </w:r>
      <w:r>
        <w:t xml:space="preserve"> Звучание мажора и минора легче усваивается </w:t>
      </w:r>
      <w:r>
        <w:lastRenderedPageBreak/>
        <w:t>в сравнении (сначала Т</w:t>
      </w:r>
      <w:r>
        <w:rPr>
          <w:vertAlign w:val="subscript"/>
        </w:rPr>
        <w:t>3</w:t>
      </w:r>
      <w:r>
        <w:t>5 в тесном расположении, потом аккорды в широком расположении). Полезна конкретная образность: например большая терция - весёлая кукушка, малая терция - грустная.</w:t>
      </w:r>
    </w:p>
    <w:p w:rsidR="00BC7BB6" w:rsidRDefault="0080598B" w:rsidP="008C6B97">
      <w:pPr>
        <w:pStyle w:val="20"/>
        <w:shd w:val="clear" w:color="auto" w:fill="auto"/>
        <w:ind w:firstLine="709"/>
      </w:pPr>
      <w:r>
        <w:t>Следующий этап в усвоении мажора и минора - определение лада исполняемой пьесы, каков он, есть ли переход из мажора в минор и наоборот.</w:t>
      </w:r>
    </w:p>
    <w:p w:rsidR="00BC7BB6" w:rsidRDefault="0080598B" w:rsidP="008C6B97">
      <w:pPr>
        <w:pStyle w:val="20"/>
        <w:shd w:val="clear" w:color="auto" w:fill="auto"/>
        <w:ind w:firstLine="709"/>
      </w:pPr>
      <w:r>
        <w:rPr>
          <w:rStyle w:val="23"/>
        </w:rPr>
        <w:t>Пение трезвучий</w:t>
      </w:r>
      <w:r>
        <w:t xml:space="preserve"> - добиваться умения выделить голосом по заданию педагога звуки трезвучия в любой последовательности.</w:t>
      </w:r>
    </w:p>
    <w:p w:rsidR="00BC7BB6" w:rsidRDefault="0080598B" w:rsidP="008C6B97">
      <w:pPr>
        <w:pStyle w:val="20"/>
        <w:shd w:val="clear" w:color="auto" w:fill="auto"/>
        <w:ind w:firstLine="709"/>
      </w:pPr>
      <w:r>
        <w:rPr>
          <w:rStyle w:val="23"/>
        </w:rPr>
        <w:t>Умение найти услышанный звук на клавиатуре</w:t>
      </w:r>
      <w:r>
        <w:t xml:space="preserve"> (воспроизведение голосом запоминается, потом отыскивается, можно помочь «выше - ниже»).</w:t>
      </w:r>
    </w:p>
    <w:p w:rsidR="00BC7BB6" w:rsidRDefault="0080598B" w:rsidP="008C6B97">
      <w:pPr>
        <w:pStyle w:val="20"/>
        <w:shd w:val="clear" w:color="auto" w:fill="auto"/>
        <w:ind w:firstLine="709"/>
      </w:pPr>
      <w:r>
        <w:rPr>
          <w:rStyle w:val="23"/>
        </w:rPr>
        <w:t>Определение</w:t>
      </w:r>
      <w:r>
        <w:t xml:space="preserve"> количества звуков, взятых одновременно.</w:t>
      </w:r>
    </w:p>
    <w:p w:rsidR="00BC7BB6" w:rsidRDefault="0080598B" w:rsidP="008C6B97">
      <w:pPr>
        <w:pStyle w:val="20"/>
        <w:shd w:val="clear" w:color="auto" w:fill="auto"/>
        <w:ind w:firstLine="709"/>
      </w:pPr>
      <w:r>
        <w:rPr>
          <w:rStyle w:val="23"/>
        </w:rPr>
        <w:t>Пение</w:t>
      </w:r>
      <w:r>
        <w:t xml:space="preserve"> песен с поддержкой инструмента и без него.</w:t>
      </w:r>
    </w:p>
    <w:p w:rsidR="00BC7BB6" w:rsidRDefault="0080598B" w:rsidP="008C6B97">
      <w:pPr>
        <w:pStyle w:val="20"/>
        <w:shd w:val="clear" w:color="auto" w:fill="auto"/>
        <w:ind w:firstLine="709"/>
      </w:pPr>
      <w:r>
        <w:t xml:space="preserve">Каждый ученик должен уметь спеть наизусть мелодию пьесы, которую он играет (такое требование должно быть постоянным и в </w:t>
      </w:r>
      <w:proofErr w:type="gramStart"/>
      <w:r>
        <w:t>более старших</w:t>
      </w:r>
      <w:proofErr w:type="gramEnd"/>
      <w:r>
        <w:t xml:space="preserve"> классах, это развивает слуховую память). Ведь часто процесс запоминания ограничивается моторной и зрительной памятью. Нужно добиваться выразительности пения, что помогает более цельному и гибкому исполнению мелодии на фортепиано.</w:t>
      </w:r>
    </w:p>
    <w:p w:rsidR="00BC7BB6" w:rsidRDefault="0080598B" w:rsidP="008C6B97">
      <w:pPr>
        <w:pStyle w:val="20"/>
        <w:shd w:val="clear" w:color="auto" w:fill="auto"/>
        <w:ind w:firstLine="709"/>
      </w:pPr>
      <w:r>
        <w:rPr>
          <w:rStyle w:val="23"/>
        </w:rPr>
        <w:t>Подбор по слуху и транспонирование.</w:t>
      </w:r>
      <w:r>
        <w:t xml:space="preserve"> Транспонировать легче мелодию, выученную наизусть, подбирать с голоса сложнее. Для детей с неразвитым слухом задача эта будет не простой. Каковы бы ни были затруднения при подбирании, отказываться от него нельзя, так как оно является отличным средством для развития внутреннего слуха и свободы ориентировки на клавиатуре.</w:t>
      </w:r>
    </w:p>
    <w:p w:rsidR="00BC7BB6" w:rsidRDefault="0080598B" w:rsidP="008C6B97">
      <w:pPr>
        <w:pStyle w:val="20"/>
        <w:shd w:val="clear" w:color="auto" w:fill="auto"/>
        <w:ind w:firstLine="709"/>
      </w:pPr>
      <w:r>
        <w:t xml:space="preserve">Следующий этап - гармонизация мелодии Т-Д, </w:t>
      </w:r>
      <w:r>
        <w:rPr>
          <w:lang w:val="en-US" w:eastAsia="en-US" w:bidi="en-US"/>
        </w:rPr>
        <w:t>T</w:t>
      </w:r>
      <w:r w:rsidRPr="00D719D3">
        <w:rPr>
          <w:lang w:eastAsia="en-US" w:bidi="en-US"/>
        </w:rPr>
        <w:t>-</w:t>
      </w:r>
      <w:r>
        <w:rPr>
          <w:lang w:val="en-US" w:eastAsia="en-US" w:bidi="en-US"/>
        </w:rPr>
        <w:t>S</w:t>
      </w:r>
      <w:r>
        <w:t>-Д подставляет по слуху, где считает нужным, впоследствии даются квинты, затем трезвучия от тех же ступеней.</w:t>
      </w:r>
    </w:p>
    <w:p w:rsidR="00BC7BB6" w:rsidRDefault="0080598B" w:rsidP="008C6B97">
      <w:pPr>
        <w:pStyle w:val="20"/>
        <w:shd w:val="clear" w:color="auto" w:fill="auto"/>
        <w:ind w:firstLine="709"/>
      </w:pPr>
      <w:r>
        <w:rPr>
          <w:rStyle w:val="23"/>
        </w:rPr>
        <w:t>Подбор окончания мелодий.</w:t>
      </w:r>
    </w:p>
    <w:p w:rsidR="00BC7BB6" w:rsidRDefault="0080598B" w:rsidP="008C6B97">
      <w:pPr>
        <w:pStyle w:val="20"/>
        <w:shd w:val="clear" w:color="auto" w:fill="auto"/>
        <w:ind w:firstLine="709"/>
      </w:pPr>
      <w:r>
        <w:rPr>
          <w:rStyle w:val="23"/>
        </w:rPr>
        <w:t>Знакомство с музыкальной формой произведения.</w:t>
      </w:r>
    </w:p>
    <w:p w:rsidR="00BC7BB6" w:rsidRDefault="0080598B" w:rsidP="008C6B97">
      <w:pPr>
        <w:pStyle w:val="20"/>
        <w:numPr>
          <w:ilvl w:val="0"/>
          <w:numId w:val="3"/>
        </w:numPr>
        <w:shd w:val="clear" w:color="auto" w:fill="auto"/>
        <w:tabs>
          <w:tab w:val="left" w:pos="567"/>
        </w:tabs>
        <w:ind w:left="709" w:firstLine="425"/>
      </w:pPr>
      <w:r>
        <w:t>Чувство формы - важнейший момент в восприятии и исполнении музыки.</w:t>
      </w:r>
    </w:p>
    <w:p w:rsidR="00BC7BB6" w:rsidRDefault="0080598B" w:rsidP="008C6B97">
      <w:pPr>
        <w:pStyle w:val="20"/>
        <w:numPr>
          <w:ilvl w:val="0"/>
          <w:numId w:val="3"/>
        </w:numPr>
        <w:shd w:val="clear" w:color="auto" w:fill="auto"/>
        <w:tabs>
          <w:tab w:val="left" w:pos="567"/>
        </w:tabs>
        <w:ind w:left="709" w:firstLine="425"/>
      </w:pPr>
      <w:r>
        <w:t>Владение формой раз</w:t>
      </w:r>
      <w:r w:rsidR="008E7AA2">
        <w:t>вивает слуховое внимание, учит</w:t>
      </w:r>
      <w:r>
        <w:t xml:space="preserve"> выделять главное в </w:t>
      </w:r>
      <w:proofErr w:type="gramStart"/>
      <w:r>
        <w:t>услышанном</w:t>
      </w:r>
      <w:proofErr w:type="gramEnd"/>
      <w:r>
        <w:t>.</w:t>
      </w:r>
    </w:p>
    <w:p w:rsidR="00BC7BB6" w:rsidRDefault="0080598B" w:rsidP="008C6B97">
      <w:pPr>
        <w:pStyle w:val="20"/>
        <w:numPr>
          <w:ilvl w:val="0"/>
          <w:numId w:val="3"/>
        </w:numPr>
        <w:shd w:val="clear" w:color="auto" w:fill="auto"/>
        <w:tabs>
          <w:tab w:val="left" w:pos="567"/>
        </w:tabs>
        <w:ind w:left="709" w:firstLine="425"/>
      </w:pPr>
      <w:r>
        <w:t>При небольшой тренировке определяет куплетную, репризную, трёхчастную форму.</w:t>
      </w:r>
    </w:p>
    <w:p w:rsidR="00BC7BB6" w:rsidRDefault="0080598B" w:rsidP="008C6B97">
      <w:pPr>
        <w:pStyle w:val="20"/>
        <w:shd w:val="clear" w:color="auto" w:fill="auto"/>
        <w:ind w:firstLine="709"/>
      </w:pPr>
      <w:r>
        <w:rPr>
          <w:rStyle w:val="23"/>
        </w:rPr>
        <w:t>Освоение музыкальной грамоты.</w:t>
      </w:r>
      <w:r>
        <w:t xml:space="preserve"> Знакомство с нотами должно начинаться только на клавиатуре, чтобы научить ребёнка самостоятельности и без труда ориентироваться в нотно-клавиатурном лабиринте. Это наиболее удобный и естественный способ приобщения к нотной грамоте.</w:t>
      </w:r>
    </w:p>
    <w:p w:rsidR="00BC7BB6" w:rsidRDefault="0080598B" w:rsidP="008C6B97">
      <w:pPr>
        <w:pStyle w:val="20"/>
        <w:shd w:val="clear" w:color="auto" w:fill="auto"/>
        <w:spacing w:line="317" w:lineRule="exact"/>
        <w:ind w:firstLine="709"/>
      </w:pPr>
      <w:r>
        <w:t xml:space="preserve">Главная задача педагога - заинтересовать ученика, помочь ему приобрести навык </w:t>
      </w:r>
      <w:proofErr w:type="spellStart"/>
      <w:r>
        <w:t>сольфеджирования</w:t>
      </w:r>
      <w:proofErr w:type="spellEnd"/>
      <w:r>
        <w:t xml:space="preserve"> и овладеть нотной грамотой, сохранив при этом желание учиться.</w:t>
      </w:r>
    </w:p>
    <w:p w:rsidR="00BC7BB6" w:rsidRDefault="0080598B" w:rsidP="008C6B97">
      <w:pPr>
        <w:pStyle w:val="20"/>
        <w:shd w:val="clear" w:color="auto" w:fill="auto"/>
        <w:spacing w:line="317" w:lineRule="exact"/>
        <w:ind w:firstLine="709"/>
      </w:pPr>
      <w:r>
        <w:lastRenderedPageBreak/>
        <w:t>В традиционной фортепианной педагогике материалом для начального периода обучения служили пьесы с преимуществом белых клавиш. Но современные педагоги - методисты считают, что начинать знакомство следует с чёрных клавиш, так как игра на них представляется очень удобной. Чёрные клавиши выделяются цветом и упорядоченным расположением, а это облегчает ориентацию на клавиатуре. Поскольку же она изолирована от соседних, её легко взять одним пальцем при собранном положении остальных. Кроме того, она сравнительно узкая, а это заставляет «нацелиться» и почти исключает игру прямым пальцем. Знакомство с чёрными клавишами сразу позволяет включить в работу зрительные, слуховые и осязательные ощущения.</w:t>
      </w:r>
    </w:p>
    <w:p w:rsidR="00BC7BB6" w:rsidRDefault="0080598B" w:rsidP="008C6B97">
      <w:pPr>
        <w:pStyle w:val="20"/>
        <w:shd w:val="clear" w:color="auto" w:fill="auto"/>
        <w:spacing w:line="317" w:lineRule="exact"/>
        <w:ind w:firstLine="709"/>
      </w:pPr>
      <w:r>
        <w:t xml:space="preserve">Когда музыкальное и слуховое развитие детей будет направлено по верному пути, и они овладеют элементарными навыками </w:t>
      </w:r>
      <w:proofErr w:type="spellStart"/>
      <w:r>
        <w:t>звукризвлечения</w:t>
      </w:r>
      <w:proofErr w:type="spellEnd"/>
      <w:r>
        <w:t>, следует познакомить их с нотной записью.</w:t>
      </w:r>
    </w:p>
    <w:p w:rsidR="00BC7BB6" w:rsidRDefault="0080598B" w:rsidP="008C6B97">
      <w:pPr>
        <w:pStyle w:val="20"/>
        <w:shd w:val="clear" w:color="auto" w:fill="auto"/>
        <w:spacing w:line="317" w:lineRule="exact"/>
        <w:ind w:firstLine="709"/>
      </w:pPr>
      <w:proofErr w:type="gramStart"/>
      <w:r>
        <w:t xml:space="preserve">Не следует разрывать изучение скрипичного и басового ключей, для этого используется </w:t>
      </w:r>
      <w:proofErr w:type="spellStart"/>
      <w:r>
        <w:t>одиннадцатилинейная</w:t>
      </w:r>
      <w:proofErr w:type="spellEnd"/>
      <w:r>
        <w:t xml:space="preserve"> нотация.</w:t>
      </w:r>
      <w:proofErr w:type="gramEnd"/>
      <w:r>
        <w:t xml:space="preserve"> Следует освоить принцип местоположения - на линейках, между линеек:</w:t>
      </w:r>
    </w:p>
    <w:p w:rsidR="00BC7BB6" w:rsidRDefault="0080598B" w:rsidP="008C6B97">
      <w:pPr>
        <w:pStyle w:val="20"/>
        <w:shd w:val="clear" w:color="auto" w:fill="auto"/>
        <w:tabs>
          <w:tab w:val="left" w:pos="346"/>
        </w:tabs>
        <w:spacing w:line="317" w:lineRule="exact"/>
        <w:ind w:firstLine="709"/>
      </w:pPr>
      <w:r>
        <w:t>а)</w:t>
      </w:r>
      <w:r>
        <w:tab/>
        <w:t>ми-соль-си...</w:t>
      </w:r>
    </w:p>
    <w:p w:rsidR="00BC7BB6" w:rsidRDefault="0080598B" w:rsidP="008C6B97">
      <w:pPr>
        <w:pStyle w:val="20"/>
        <w:shd w:val="clear" w:color="auto" w:fill="auto"/>
        <w:tabs>
          <w:tab w:val="left" w:pos="366"/>
        </w:tabs>
        <w:spacing w:line="317" w:lineRule="exact"/>
        <w:ind w:firstLine="709"/>
      </w:pPr>
      <w:r>
        <w:t>б)</w:t>
      </w:r>
      <w:r>
        <w:tab/>
        <w:t>фа-ля-до...</w:t>
      </w:r>
    </w:p>
    <w:p w:rsidR="00BC7BB6" w:rsidRDefault="0080598B" w:rsidP="008C6B97">
      <w:pPr>
        <w:pStyle w:val="20"/>
        <w:shd w:val="clear" w:color="auto" w:fill="auto"/>
        <w:spacing w:line="317" w:lineRule="exact"/>
        <w:ind w:firstLine="709"/>
      </w:pPr>
      <w:r>
        <w:rPr>
          <w:rStyle w:val="23"/>
        </w:rPr>
        <w:t>Знакомство с динамическими оттенками. /</w:t>
      </w:r>
      <w:r>
        <w:t>.</w:t>
      </w:r>
      <w:proofErr w:type="gramStart"/>
      <w:r>
        <w:rPr>
          <w:rStyle w:val="213pt1pt"/>
        </w:rPr>
        <w:t>Р</w:t>
      </w:r>
      <w:proofErr w:type="gramEnd"/>
      <w:r>
        <w:rPr>
          <w:rStyle w:val="213pt1pt"/>
        </w:rPr>
        <w:t>,&lt; &gt;</w:t>
      </w:r>
      <w:r>
        <w:t xml:space="preserve"> И так далее имеет эмоциональную окраску, смысловое содержание. Они помогают раскрыть содержание музыки.</w:t>
      </w:r>
    </w:p>
    <w:p w:rsidR="00BC7BB6" w:rsidRDefault="0080598B" w:rsidP="008C6B97">
      <w:pPr>
        <w:pStyle w:val="20"/>
        <w:shd w:val="clear" w:color="auto" w:fill="auto"/>
        <w:spacing w:line="317" w:lineRule="exact"/>
        <w:ind w:firstLine="709"/>
      </w:pPr>
      <w:r>
        <w:rPr>
          <w:rStyle w:val="23"/>
        </w:rPr>
        <w:t>Знакомство со штрихами</w:t>
      </w:r>
      <w:r>
        <w:t xml:space="preserve"> - надо подвести ученика к осознанию их важности. Без них, как и без динамических оттенков, невозможно раскрыть содержание пьесы. Штрихи, оттенки промокают раскрыть содержание, создать правильный образ. Например, в пьесе «Воробей с берёзы на дорогу </w:t>
      </w:r>
      <w:proofErr w:type="gramStart"/>
      <w:r>
        <w:t>прыг</w:t>
      </w:r>
      <w:proofErr w:type="gramEnd"/>
      <w:r>
        <w:t xml:space="preserve">...», </w:t>
      </w:r>
      <w:r w:rsidR="008E7AA2">
        <w:t>показ всеми штрихами (легато, нон</w:t>
      </w:r>
      <w:r>
        <w:t xml:space="preserve"> легато, стаккато), и тогда слова соответствуют содержанию.</w:t>
      </w:r>
    </w:p>
    <w:p w:rsidR="00BC7BB6" w:rsidRDefault="0080598B" w:rsidP="008C6B97">
      <w:pPr>
        <w:pStyle w:val="20"/>
        <w:shd w:val="clear" w:color="auto" w:fill="auto"/>
        <w:spacing w:line="317" w:lineRule="exact"/>
        <w:ind w:firstLine="709"/>
      </w:pPr>
      <w:r>
        <w:rPr>
          <w:rStyle w:val="23"/>
        </w:rPr>
        <w:t>Знакомство с фразировкой.</w:t>
      </w:r>
      <w:r>
        <w:t xml:space="preserve"> Отдельные звуки составляют мотив, который вливается в музыкальную фразу, фраза в предложение. Как и в языке, в музыке существуют знаки препинания. Без членения на фразы музыка будет бессмысленной, но вместе с тем необходима внутренняя </w:t>
      </w:r>
      <w:proofErr w:type="spellStart"/>
      <w:r>
        <w:t>объединённость</w:t>
      </w:r>
      <w:proofErr w:type="spellEnd"/>
      <w:r>
        <w:t xml:space="preserve"> музыкальных построений.</w:t>
      </w:r>
    </w:p>
    <w:p w:rsidR="00BC7BB6" w:rsidRDefault="0080598B" w:rsidP="008C6B97">
      <w:pPr>
        <w:pStyle w:val="20"/>
        <w:shd w:val="clear" w:color="auto" w:fill="auto"/>
        <w:spacing w:line="317" w:lineRule="exact"/>
        <w:ind w:firstLine="709"/>
      </w:pPr>
      <w:r>
        <w:rPr>
          <w:rStyle w:val="23"/>
        </w:rPr>
        <w:t>Чтение с листа</w:t>
      </w:r>
      <w:r>
        <w:t xml:space="preserve"> - как только ученик освоит музыкальную грамоту, должен получать домашнее задание по чтению. Достаточно 10 минут малышу, успехи будут скоро заметны. Практика чтения поможет более быстрому усвоению разучиваемых пьес и лучшему ознакомлению с музыкальной литературой. Приобретение этого важного навыка требует систематической работы на протяжении всех лет обучения.</w:t>
      </w:r>
    </w:p>
    <w:p w:rsidR="00BC7BB6" w:rsidRDefault="0080598B" w:rsidP="008C6B97">
      <w:pPr>
        <w:pStyle w:val="20"/>
        <w:shd w:val="clear" w:color="auto" w:fill="auto"/>
        <w:spacing w:line="317" w:lineRule="exact"/>
        <w:ind w:firstLine="709"/>
      </w:pPr>
      <w:r>
        <w:rPr>
          <w:rStyle w:val="23"/>
        </w:rPr>
        <w:t>Игра в ансамбле</w:t>
      </w:r>
      <w:r>
        <w:t xml:space="preserve"> - очень повышает интерес ребёнка к занятиям. Рекомендуется вводить ансамбли уже после отработки начальных движений, для поисков звучания, для развития тембрового, динамического, гармонического слуха, чувства ритма, тогда ученик чувствует себя настоящим пианистом. Он как бы исполняет всю музыку, </w:t>
      </w:r>
      <w:r>
        <w:lastRenderedPageBreak/>
        <w:t xml:space="preserve">которую он слышит. Мне нравится в этом плане «Маленькому пианисту» </w:t>
      </w:r>
      <w:proofErr w:type="spellStart"/>
      <w:r>
        <w:t>Б.Милича</w:t>
      </w:r>
      <w:proofErr w:type="spellEnd"/>
      <w:r>
        <w:t xml:space="preserve">, «Котёнок на клавишах» </w:t>
      </w:r>
      <w:proofErr w:type="spellStart"/>
      <w:r>
        <w:t>Е.Туркиной</w:t>
      </w:r>
      <w:proofErr w:type="spellEnd"/>
      <w:r>
        <w:t xml:space="preserve">, потому что </w:t>
      </w:r>
      <w:proofErr w:type="spellStart"/>
      <w:r>
        <w:t>трёхручные</w:t>
      </w:r>
      <w:proofErr w:type="spellEnd"/>
      <w:r>
        <w:t xml:space="preserve"> пье</w:t>
      </w:r>
      <w:r w:rsidR="008E7AA2">
        <w:t xml:space="preserve">сы можно исполнять и в </w:t>
      </w:r>
      <w:proofErr w:type="spellStart"/>
      <w:r w:rsidR="008E7AA2">
        <w:t>донотном</w:t>
      </w:r>
      <w:proofErr w:type="spellEnd"/>
      <w:r>
        <w:t xml:space="preserve"> периоде обучения. В сборнике Туркиной показано на отрезке клавиатуры стрелочкой, какой звук нужно играть.</w:t>
      </w:r>
    </w:p>
    <w:p w:rsidR="00BC7BB6" w:rsidRDefault="0080598B" w:rsidP="008C6B97">
      <w:pPr>
        <w:pStyle w:val="20"/>
        <w:shd w:val="clear" w:color="auto" w:fill="auto"/>
        <w:spacing w:line="317" w:lineRule="exact"/>
        <w:ind w:firstLine="709"/>
      </w:pPr>
      <w:r>
        <w:t>Кроме этих форм работы можно включать и менее распространённые, Например, полезно давать одинаковые пьесы разным учащимся одного класса. Они слушают друг друга, определяют достоинства и недостатки исполнения, эффект от такой активизации весьма ощутим.</w:t>
      </w:r>
    </w:p>
    <w:p w:rsidR="00BC7BB6" w:rsidRDefault="0080598B" w:rsidP="008C6B97">
      <w:pPr>
        <w:pStyle w:val="20"/>
        <w:shd w:val="clear" w:color="auto" w:fill="auto"/>
        <w:spacing w:line="317" w:lineRule="exact"/>
        <w:ind w:firstLine="709"/>
      </w:pPr>
      <w:r>
        <w:t>Иногда рекомендуется сыграть ученикам их пьесы в нескольких вариантах и в каждом найти момент, для какого - то (динамического, ритмического, образного) нарушения подлинного звучания. Слушая, ученик должен найти этот момент и объяснить причину неисправности.</w:t>
      </w:r>
    </w:p>
    <w:p w:rsidR="00BC7BB6" w:rsidRDefault="0080598B" w:rsidP="008C6B97">
      <w:pPr>
        <w:pStyle w:val="20"/>
        <w:shd w:val="clear" w:color="auto" w:fill="auto"/>
        <w:spacing w:line="317" w:lineRule="exact"/>
        <w:ind w:firstLine="709"/>
      </w:pPr>
      <w:r>
        <w:t xml:space="preserve">Можно </w:t>
      </w:r>
      <w:r w:rsidR="007A7F0D">
        <w:t>практиковать на уроках игру дву</w:t>
      </w:r>
      <w:r>
        <w:t>ручной пьесы двумя учениками на двух роялях, выбирая пьесы с имитационным или вопросно-ответным строением.</w:t>
      </w:r>
    </w:p>
    <w:p w:rsidR="00BC7BB6" w:rsidRDefault="0080598B" w:rsidP="008C6B97">
      <w:pPr>
        <w:pStyle w:val="20"/>
        <w:shd w:val="clear" w:color="auto" w:fill="auto"/>
        <w:spacing w:line="317" w:lineRule="exact"/>
        <w:ind w:firstLine="709"/>
      </w:pPr>
      <w:r>
        <w:t>Дети любят играть в ансамбле. И если кто-нибудь из учеников плохо знает текст, то к следующему уроку он постарается выучить. Подобные ансамбли способствуют развитию конкретно - образного мышления.</w:t>
      </w:r>
    </w:p>
    <w:p w:rsidR="00BC7BB6" w:rsidRDefault="0080598B" w:rsidP="008C6B97">
      <w:pPr>
        <w:pStyle w:val="20"/>
        <w:shd w:val="clear" w:color="auto" w:fill="auto"/>
        <w:spacing w:line="317" w:lineRule="exact"/>
        <w:ind w:firstLine="709"/>
      </w:pPr>
      <w:r>
        <w:t>Постепенно ученики осознают имитацию, слышат разные тембры, протяжённость звука. Всё это облегчает прохождение полифонических пьес, или вернее, пьес с полифоническими элементами, работу над которыми надо начинать как можно раньше, очень способствует развитию слуха.</w:t>
      </w:r>
    </w:p>
    <w:p w:rsidR="00BC7BB6" w:rsidRDefault="0080598B" w:rsidP="008C6B97">
      <w:pPr>
        <w:pStyle w:val="20"/>
        <w:shd w:val="clear" w:color="auto" w:fill="auto"/>
        <w:spacing w:line="317" w:lineRule="exact"/>
        <w:ind w:firstLine="709"/>
      </w:pPr>
      <w:r>
        <w:t>Игровые элементы усиливают активность учеников, приучают живо оценивать и своё исполнение и исполнение товарища, пробуждают дух соревнования (не соперничества!)</w:t>
      </w:r>
    </w:p>
    <w:p w:rsidR="00BC7BB6" w:rsidRDefault="0080598B" w:rsidP="008C6B97">
      <w:pPr>
        <w:pStyle w:val="20"/>
        <w:shd w:val="clear" w:color="auto" w:fill="auto"/>
        <w:spacing w:line="317" w:lineRule="exact"/>
        <w:ind w:firstLine="709"/>
      </w:pPr>
      <w:r>
        <w:rPr>
          <w:rStyle w:val="23"/>
        </w:rPr>
        <w:t>Поощрение</w:t>
      </w:r>
      <w:r>
        <w:t xml:space="preserve"> - большой стимул в работе с учениками. Не надо сразу, а тем более в резкой форме, говорить о недостатках исполнения. Если ученик проявляет старательность, лучше подчеркнуть его достижение, иногда даже преувели</w:t>
      </w:r>
      <w:r w:rsidR="008E7AA2">
        <w:t>чить их. Доброжелательностью и л</w:t>
      </w:r>
      <w:r>
        <w:t xml:space="preserve">аской можно добиться значительно большего успеха, чем зловещей «2». Ученик должен чувствовать, что он чего - то добился и может добиться ещё больших результатов. </w:t>
      </w:r>
      <w:proofErr w:type="spellStart"/>
      <w:r>
        <w:t>Окрылённость</w:t>
      </w:r>
      <w:proofErr w:type="spellEnd"/>
      <w:r>
        <w:t xml:space="preserve"> </w:t>
      </w:r>
      <w:proofErr w:type="gramStart"/>
      <w:r>
        <w:t>достигнутым</w:t>
      </w:r>
      <w:proofErr w:type="gramEnd"/>
      <w:r>
        <w:t xml:space="preserve"> - залог продвижения и успехов.</w:t>
      </w:r>
    </w:p>
    <w:p w:rsidR="00BC7BB6" w:rsidRDefault="0080598B" w:rsidP="008C6B97">
      <w:pPr>
        <w:pStyle w:val="20"/>
        <w:shd w:val="clear" w:color="auto" w:fill="auto"/>
        <w:spacing w:line="317" w:lineRule="exact"/>
        <w:ind w:firstLine="709"/>
      </w:pPr>
      <w:r>
        <w:t xml:space="preserve">«Отметки в начальной школе - это её жизнерадостное оптимистическое </w:t>
      </w:r>
      <w:r w:rsidR="008E7AA2">
        <w:t>начало. Отметка должна вознагра</w:t>
      </w:r>
      <w:r>
        <w:t xml:space="preserve">ждать трудолюбие, а не карать за лень и нерадивость...». «Педагогическая мудрость воспитателя в том заключается, чтобы ребёнок никогда не потерял веры в свои силы, никогда не чувствовал, что у него ничего не получается» - </w:t>
      </w:r>
      <w:proofErr w:type="spellStart"/>
      <w:r>
        <w:t>В.Сухомлинский</w:t>
      </w:r>
      <w:proofErr w:type="spellEnd"/>
      <w:r>
        <w:t>.</w:t>
      </w:r>
    </w:p>
    <w:p w:rsidR="00BC7BB6" w:rsidRDefault="0080598B" w:rsidP="008C6B97">
      <w:pPr>
        <w:pStyle w:val="20"/>
        <w:shd w:val="clear" w:color="auto" w:fill="auto"/>
        <w:ind w:firstLine="709"/>
      </w:pPr>
      <w:r>
        <w:rPr>
          <w:rStyle w:val="23"/>
        </w:rPr>
        <w:t>Воспитание навыков самостоятельной работы</w:t>
      </w:r>
      <w:r>
        <w:t xml:space="preserve">. Знания, основанные </w:t>
      </w:r>
      <w:r>
        <w:lastRenderedPageBreak/>
        <w:t>на собственных наблюдениях и размышлениях, более устойчивые, нежели полученные от педагога в готовом виде. Активность педагога должна проявляться не в «натаскивании», не в преподнесении готовых истин и рецептов исполнения (хотя это проще и на первый взгляд, скорее «двигает» ученика), а в пробужден</w:t>
      </w:r>
      <w:proofErr w:type="gramStart"/>
      <w:r>
        <w:t>ии у у</w:t>
      </w:r>
      <w:proofErr w:type="gramEnd"/>
      <w:r>
        <w:t>ченика активности, умения мыслить самостоятельно, проявлять индивидуальность в исполнении. По мере усвоения нот, длительностей, штрихов, аппликатуры, динамики, ученик должен выполнять совершенно самостоятельно задание без разбора с педагогом в классе. Правильно выполненное задание надо особо поощрять, ученик должен чувствовать радость от завоёванной им высоты. Обладая навыками самостоятельной работы, он будет легко справляться с выучиванием текста и больше внимания уделять художественной отделке.</w:t>
      </w:r>
    </w:p>
    <w:p w:rsidR="00BC7BB6" w:rsidRDefault="0080598B" w:rsidP="008C6B97">
      <w:pPr>
        <w:pStyle w:val="20"/>
        <w:shd w:val="clear" w:color="auto" w:fill="auto"/>
        <w:ind w:firstLine="709"/>
        <w:sectPr w:rsidR="00BC7BB6">
          <w:pgSz w:w="11900" w:h="16840"/>
          <w:pgMar w:top="1685" w:right="1550" w:bottom="1041" w:left="1547" w:header="0" w:footer="3" w:gutter="0"/>
          <w:cols w:space="720"/>
          <w:noEndnote/>
          <w:docGrid w:linePitch="360"/>
        </w:sectPr>
      </w:pPr>
      <w:r>
        <w:t>Полученные и закрепленные в начальных классах широкие знания и переч</w:t>
      </w:r>
      <w:r w:rsidR="008E7AA2">
        <w:t>исленные выше навыки, воспитание</w:t>
      </w:r>
      <w:r>
        <w:t xml:space="preserve"> самостоятельности мышления и умение анализировать, являются залогом того, что музыка прочно войдёт в жизнь учеников и через них - в жизни многих людей.</w:t>
      </w:r>
    </w:p>
    <w:p w:rsidR="00BC7BB6" w:rsidRDefault="0080598B" w:rsidP="008C6B97">
      <w:pPr>
        <w:pStyle w:val="22"/>
        <w:keepNext/>
        <w:keepLines/>
        <w:numPr>
          <w:ilvl w:val="1"/>
          <w:numId w:val="3"/>
        </w:numPr>
        <w:shd w:val="clear" w:color="auto" w:fill="auto"/>
        <w:tabs>
          <w:tab w:val="left" w:pos="1471"/>
        </w:tabs>
        <w:spacing w:before="0" w:line="320" w:lineRule="exact"/>
        <w:ind w:left="880"/>
      </w:pPr>
      <w:bookmarkStart w:id="2" w:name="bookmark7"/>
      <w:r>
        <w:lastRenderedPageBreak/>
        <w:t>Применение в работе методик разных авторов.</w:t>
      </w:r>
      <w:bookmarkEnd w:id="2"/>
    </w:p>
    <w:p w:rsidR="00761554" w:rsidRDefault="00761554" w:rsidP="008C6B97">
      <w:pPr>
        <w:pStyle w:val="20"/>
        <w:shd w:val="clear" w:color="auto" w:fill="auto"/>
        <w:ind w:firstLine="440"/>
      </w:pPr>
    </w:p>
    <w:p w:rsidR="00BC7BB6" w:rsidRDefault="0080598B" w:rsidP="008C6B97">
      <w:pPr>
        <w:pStyle w:val="20"/>
        <w:shd w:val="clear" w:color="auto" w:fill="auto"/>
        <w:ind w:firstLine="709"/>
      </w:pPr>
      <w:r>
        <w:t xml:space="preserve">В своей работе с начинающими я использую следующие сборники: </w:t>
      </w:r>
      <w:r>
        <w:rPr>
          <w:rStyle w:val="23"/>
        </w:rPr>
        <w:t>«Маленькому пианисту»</w:t>
      </w:r>
      <w:r w:rsidR="008E7AA2">
        <w:t xml:space="preserve"> Б. </w:t>
      </w:r>
      <w:proofErr w:type="spellStart"/>
      <w:r w:rsidR="008E7AA2">
        <w:t>Милич</w:t>
      </w:r>
      <w:r>
        <w:t>а</w:t>
      </w:r>
      <w:proofErr w:type="spellEnd"/>
      <w:r>
        <w:t xml:space="preserve"> пользуюсь им уж много лет. Малышам он очень нравится, потому что многие читать еще не могут, а красочно оформленные картинки помогают им узнавать поближе пьесы. Здесь много пьесок для «</w:t>
      </w:r>
      <w:proofErr w:type="spellStart"/>
      <w:r>
        <w:t>донотного</w:t>
      </w:r>
      <w:proofErr w:type="spellEnd"/>
      <w:r>
        <w:t xml:space="preserve">» периода, когда с ребенком необходимо </w:t>
      </w:r>
      <w:proofErr w:type="gramStart"/>
      <w:r>
        <w:t>побольше</w:t>
      </w:r>
      <w:proofErr w:type="gramEnd"/>
      <w:r>
        <w:t xml:space="preserve"> петь не только с названием нот, но и с пением словами. Очень много представлено ансамблей, которые не только играются, но и поются. Пьесы постепенно усложняются от </w:t>
      </w:r>
      <w:r>
        <w:rPr>
          <w:lang w:val="en-US" w:eastAsia="en-US" w:bidi="en-US"/>
        </w:rPr>
        <w:t>non</w:t>
      </w:r>
      <w:r w:rsidRPr="00D719D3">
        <w:rPr>
          <w:lang w:eastAsia="en-US" w:bidi="en-US"/>
        </w:rPr>
        <w:t xml:space="preserve"> </w:t>
      </w:r>
      <w:r>
        <w:rPr>
          <w:lang w:val="en-US" w:eastAsia="en-US" w:bidi="en-US"/>
        </w:rPr>
        <w:t>legato</w:t>
      </w:r>
      <w:r w:rsidRPr="00D719D3">
        <w:rPr>
          <w:lang w:eastAsia="en-US" w:bidi="en-US"/>
        </w:rPr>
        <w:t xml:space="preserve"> </w:t>
      </w:r>
      <w:r>
        <w:t xml:space="preserve">к </w:t>
      </w:r>
      <w:r>
        <w:rPr>
          <w:lang w:val="en-US" w:eastAsia="en-US" w:bidi="en-US"/>
        </w:rPr>
        <w:t>legato</w:t>
      </w:r>
      <w:r w:rsidRPr="00D719D3">
        <w:rPr>
          <w:lang w:eastAsia="en-US" w:bidi="en-US"/>
        </w:rPr>
        <w:t xml:space="preserve">, </w:t>
      </w:r>
      <w:r>
        <w:t xml:space="preserve">идет знакомство и с другими штрихами </w:t>
      </w:r>
      <w:r>
        <w:rPr>
          <w:lang w:val="en-US" w:eastAsia="en-US" w:bidi="en-US"/>
        </w:rPr>
        <w:t>staccato</w:t>
      </w:r>
      <w:r w:rsidRPr="00D719D3">
        <w:rPr>
          <w:lang w:eastAsia="en-US" w:bidi="en-US"/>
        </w:rPr>
        <w:t xml:space="preserve">, </w:t>
      </w:r>
      <w:r>
        <w:rPr>
          <w:lang w:val="en-US" w:eastAsia="en-US" w:bidi="en-US"/>
        </w:rPr>
        <w:t>tenuto</w:t>
      </w:r>
      <w:r w:rsidRPr="00D719D3">
        <w:rPr>
          <w:lang w:eastAsia="en-US" w:bidi="en-US"/>
        </w:rPr>
        <w:t xml:space="preserve">. </w:t>
      </w:r>
      <w:r>
        <w:t>В сборнике не хватает пьес с применением нот басового ключа.</w:t>
      </w:r>
    </w:p>
    <w:p w:rsidR="00BC7BB6" w:rsidRDefault="0080598B" w:rsidP="008C6B97">
      <w:pPr>
        <w:pStyle w:val="20"/>
        <w:shd w:val="clear" w:color="auto" w:fill="auto"/>
        <w:ind w:firstLine="709"/>
      </w:pPr>
      <w:r>
        <w:rPr>
          <w:rStyle w:val="23"/>
        </w:rPr>
        <w:t>«Фортепианная игра»</w:t>
      </w:r>
      <w:r>
        <w:t xml:space="preserve"> Ю. Николаева - здесь, наоборот мало пьес «</w:t>
      </w:r>
      <w:proofErr w:type="spellStart"/>
      <w:r>
        <w:t>донотного</w:t>
      </w:r>
      <w:proofErr w:type="spellEnd"/>
      <w:r>
        <w:t>» периода. Зато в этом сборнике представлены пьесы всех жанров (пьесы, этюды, полифонии, крупная форма, ансамбли), а в «Маленьком пианисте» - в основном все народные песни. По этому сборнику Николаева можно заниматься первые 2 года.</w:t>
      </w:r>
    </w:p>
    <w:p w:rsidR="00BC7BB6" w:rsidRDefault="0080598B" w:rsidP="008C6B97">
      <w:pPr>
        <w:pStyle w:val="20"/>
        <w:shd w:val="clear" w:color="auto" w:fill="auto"/>
        <w:ind w:firstLine="709"/>
      </w:pPr>
      <w:r>
        <w:rPr>
          <w:rStyle w:val="23"/>
        </w:rPr>
        <w:t>«Первая встреча с музыкой»</w:t>
      </w:r>
      <w:r>
        <w:t xml:space="preserve"> А.Д. Артоболевской представляет интерес своим методическим пособием с полезными упражнениями и гимнастикой для рук, прежде всего для педагогов. А для детей - прекрасно иллюстрирована, и действительно это настоящая встреча с разнообразными, разнохарактерными, образными пьесами.</w:t>
      </w:r>
    </w:p>
    <w:p w:rsidR="00BC7BB6" w:rsidRDefault="0080598B" w:rsidP="008C6B97">
      <w:pPr>
        <w:pStyle w:val="20"/>
        <w:shd w:val="clear" w:color="auto" w:fill="auto"/>
        <w:ind w:firstLine="709"/>
      </w:pPr>
      <w:r>
        <w:t xml:space="preserve">Ознакомившись с пособием Фаины Брянской «Путь к </w:t>
      </w:r>
      <w:proofErr w:type="spellStart"/>
      <w:r>
        <w:t>музицированию</w:t>
      </w:r>
      <w:proofErr w:type="spellEnd"/>
      <w:r>
        <w:t>» мне особенно понравилось знакомство малышей с интервалами. Э</w:t>
      </w:r>
      <w:r w:rsidR="008E7AA2">
        <w:t xml:space="preserve">то представлено в форме сказки, </w:t>
      </w:r>
      <w:r>
        <w:t>где персонажи е</w:t>
      </w:r>
      <w:proofErr w:type="gramStart"/>
      <w:r>
        <w:t>е-</w:t>
      </w:r>
      <w:proofErr w:type="gramEnd"/>
      <w:r>
        <w:t xml:space="preserve"> насекомые, птицы, животные представлены на нотном стане в виде нот.</w:t>
      </w:r>
    </w:p>
    <w:p w:rsidR="00BC7BB6" w:rsidRDefault="0080598B" w:rsidP="008C6B97">
      <w:pPr>
        <w:pStyle w:val="20"/>
        <w:shd w:val="clear" w:color="auto" w:fill="auto"/>
        <w:ind w:firstLine="709"/>
      </w:pPr>
      <w:r>
        <w:t xml:space="preserve">А в сборнике «Котенок на клавишах» Е. Туркиной - на каждую ноту, штрих, оттенок и так далее дано стихотворение. Написано много пьес, например: пьесы на трех клавишах мелодии на 4-6 клавишах (до - ля), квинтовые скачки. Классические произведения, например «Вечер» </w:t>
      </w:r>
      <w:proofErr w:type="spellStart"/>
      <w:r>
        <w:t>С.Прокофьева</w:t>
      </w:r>
      <w:proofErr w:type="spellEnd"/>
      <w:r>
        <w:t xml:space="preserve">, «Пьеса» </w:t>
      </w:r>
      <w:proofErr w:type="spellStart"/>
      <w:r>
        <w:t>В.Моцарта</w:t>
      </w:r>
      <w:proofErr w:type="spellEnd"/>
      <w:r>
        <w:t xml:space="preserve">, «Менуэт» </w:t>
      </w:r>
      <w:proofErr w:type="spellStart"/>
      <w:r>
        <w:t>И.С.Баха</w:t>
      </w:r>
      <w:proofErr w:type="spellEnd"/>
      <w:r>
        <w:t xml:space="preserve"> переложены на ансамбли.</w:t>
      </w:r>
    </w:p>
    <w:p w:rsidR="00BC7BB6" w:rsidRDefault="0080598B" w:rsidP="008C6B97">
      <w:pPr>
        <w:pStyle w:val="20"/>
        <w:shd w:val="clear" w:color="auto" w:fill="auto"/>
        <w:ind w:firstLine="709"/>
      </w:pPr>
      <w:r>
        <w:t>Детям, осваивающим основы музыкальной грамоты, несомненную пользу окажет пособие Е.А. Королевой «Музыка - в сказках, стихах и картинках». Короткие стихи и сказки о веселых и грустных человечках - нотках, яркие картинки, игровые задания и загадки предлагает автор в помощь юным музыкантам. Книга содержит также методические рекомендации для взрослых и нотный иллюстративный материал по детскому творчеству.</w:t>
      </w:r>
    </w:p>
    <w:p w:rsidR="00755802" w:rsidRDefault="00755802" w:rsidP="008C6B97">
      <w:pPr>
        <w:pStyle w:val="20"/>
        <w:shd w:val="clear" w:color="auto" w:fill="auto"/>
        <w:ind w:firstLine="709"/>
        <w:sectPr w:rsidR="00755802">
          <w:headerReference w:type="default" r:id="rId11"/>
          <w:headerReference w:type="first" r:id="rId12"/>
          <w:pgSz w:w="11900" w:h="16840"/>
          <w:pgMar w:top="1277" w:right="1485" w:bottom="1277" w:left="1742" w:header="0" w:footer="3" w:gutter="0"/>
          <w:cols w:space="720"/>
          <w:noEndnote/>
          <w:titlePg/>
          <w:docGrid w:linePitch="360"/>
        </w:sectPr>
      </w:pPr>
      <w:r>
        <w:t>Последние годы мне о</w:t>
      </w:r>
      <w:r w:rsidR="00E20578">
        <w:t xml:space="preserve">чень нравится работать с начинающими детьми по </w:t>
      </w:r>
      <w:r>
        <w:t>с</w:t>
      </w:r>
      <w:r w:rsidR="00E20578">
        <w:t>борнику</w:t>
      </w:r>
      <w:r>
        <w:t xml:space="preserve"> </w:t>
      </w:r>
      <w:proofErr w:type="spellStart"/>
      <w:r>
        <w:t>О.Геталовой</w:t>
      </w:r>
      <w:proofErr w:type="spellEnd"/>
      <w:r>
        <w:t xml:space="preserve"> и </w:t>
      </w:r>
      <w:proofErr w:type="spellStart"/>
      <w:r>
        <w:t>И.Визной</w:t>
      </w:r>
      <w:proofErr w:type="spellEnd"/>
      <w:r>
        <w:t xml:space="preserve"> «В музыку с радостью».</w:t>
      </w:r>
      <w:r w:rsidR="00E20578">
        <w:t xml:space="preserve"> Меня привлекает последовательность постепенного усложнения материала, пьесы двойными нотами, песенки из популярных </w:t>
      </w:r>
      <w:r w:rsidR="003D06D1">
        <w:t xml:space="preserve">мультипликационных </w:t>
      </w:r>
      <w:r w:rsidR="00151BE2">
        <w:t>фильмов</w:t>
      </w:r>
      <w:r w:rsidR="00E20578">
        <w:t>, наличи</w:t>
      </w:r>
      <w:r w:rsidR="00151BE2">
        <w:t xml:space="preserve">е большого количества </w:t>
      </w:r>
      <w:r w:rsidR="00151BE2">
        <w:lastRenderedPageBreak/>
        <w:t>ансамблей. Юным музыкантам также очень нравится играть пьесы из этого сборника.</w:t>
      </w:r>
    </w:p>
    <w:p w:rsidR="00761554" w:rsidRPr="00761554" w:rsidRDefault="00761554" w:rsidP="008C6B97">
      <w:pPr>
        <w:pStyle w:val="20"/>
        <w:shd w:val="clear" w:color="auto" w:fill="auto"/>
        <w:ind w:firstLine="0"/>
        <w:jc w:val="center"/>
        <w:rPr>
          <w:sz w:val="36"/>
        </w:rPr>
      </w:pPr>
      <w:r w:rsidRPr="00761554">
        <w:rPr>
          <w:sz w:val="36"/>
        </w:rPr>
        <w:lastRenderedPageBreak/>
        <w:t>Заключение</w:t>
      </w:r>
    </w:p>
    <w:p w:rsidR="00761554" w:rsidRDefault="00761554" w:rsidP="008C6B97">
      <w:pPr>
        <w:pStyle w:val="20"/>
        <w:shd w:val="clear" w:color="auto" w:fill="auto"/>
        <w:ind w:firstLine="320"/>
      </w:pPr>
    </w:p>
    <w:p w:rsidR="00761554" w:rsidRDefault="0080598B" w:rsidP="008C6B97">
      <w:pPr>
        <w:pStyle w:val="20"/>
        <w:shd w:val="clear" w:color="auto" w:fill="auto"/>
        <w:ind w:firstLine="709"/>
      </w:pPr>
      <w:r>
        <w:t>Итак, в заключение своей работы хочется процитировать слова великого пианиста н</w:t>
      </w:r>
      <w:r w:rsidR="00151BE2">
        <w:t xml:space="preserve">ашей эпохи Генриха </w:t>
      </w:r>
      <w:proofErr w:type="spellStart"/>
      <w:r w:rsidR="00151BE2">
        <w:t>Густавовича</w:t>
      </w:r>
      <w:proofErr w:type="spellEnd"/>
      <w:r>
        <w:t xml:space="preserve"> Нейгауза: «Учитель игры на любом инструменте должен быть, прежде всего, учителем музыки, то е</w:t>
      </w:r>
      <w:r w:rsidR="00151BE2">
        <w:t xml:space="preserve">сть её </w:t>
      </w:r>
      <w:proofErr w:type="spellStart"/>
      <w:r w:rsidR="00151BE2">
        <w:t>разъяснителем</w:t>
      </w:r>
      <w:proofErr w:type="spellEnd"/>
      <w:r w:rsidR="00151BE2">
        <w:t xml:space="preserve"> и толковател</w:t>
      </w:r>
      <w:r>
        <w:t xml:space="preserve">ем. </w:t>
      </w:r>
      <w:proofErr w:type="gramStart"/>
      <w:r>
        <w:t>Особенно это необходимо на низших ступенях развития учащегося: тут уже совершенно неизбежен комплексный метод преподавания, то есть учитель должен не только довести до ученика так называемое «содержание» произведения, не только заразить его поэтическим образом, но и дать ему подробнейший анализ формы, структуры в целом и в деталях гармонии, мелодии, полифонии, фактуры, короче он должен быть одновременно и историком музыки и</w:t>
      </w:r>
      <w:proofErr w:type="gramEnd"/>
      <w:r>
        <w:t xml:space="preserve"> теоретиком, учителем сольфеджио</w:t>
      </w:r>
      <w:r w:rsidR="00761554">
        <w:t>, гармонии и игры на фортепиано</w:t>
      </w:r>
      <w:r w:rsidR="00151BE2">
        <w:t>»</w:t>
      </w:r>
      <w:r w:rsidR="00761554">
        <w:t>.</w:t>
      </w:r>
    </w:p>
    <w:p w:rsidR="00151BE2" w:rsidRDefault="00151BE2" w:rsidP="008C6B97">
      <w:pPr>
        <w:pStyle w:val="20"/>
        <w:shd w:val="clear" w:color="auto" w:fill="auto"/>
        <w:ind w:firstLine="709"/>
        <w:sectPr w:rsidR="00151BE2" w:rsidSect="008C6B97">
          <w:pgSz w:w="11900" w:h="16840"/>
          <w:pgMar w:top="1418" w:right="1276" w:bottom="1134" w:left="1559" w:header="0" w:footer="6" w:gutter="0"/>
          <w:cols w:space="720"/>
          <w:noEndnote/>
          <w:docGrid w:linePitch="360"/>
        </w:sectPr>
      </w:pPr>
      <w:r>
        <w:t xml:space="preserve">«От нашего первого шага, от того, кто нам открыл прекрасный мир музыки, полный чудес и тайн зависит наша жизнь в этом мире, наше отношение </w:t>
      </w:r>
      <w:r w:rsidR="003D06D1">
        <w:t xml:space="preserve">к нему». Эти </w:t>
      </w:r>
      <w:proofErr w:type="gramStart"/>
      <w:r w:rsidR="003D06D1">
        <w:t xml:space="preserve">слова, сказанные </w:t>
      </w:r>
      <w:proofErr w:type="spellStart"/>
      <w:r w:rsidR="003D06D1">
        <w:t>А.</w:t>
      </w:r>
      <w:r>
        <w:t>Эшпаем</w:t>
      </w:r>
      <w:proofErr w:type="spellEnd"/>
      <w:r>
        <w:t xml:space="preserve"> очень точно говорят</w:t>
      </w:r>
      <w:proofErr w:type="gramEnd"/>
      <w:r>
        <w:t xml:space="preserve"> об ответственности педагога</w:t>
      </w:r>
      <w:r w:rsidR="00A907F3">
        <w:t xml:space="preserve">, перед которым стоит необычайно трудная задача – вырастить из своих учеников музыканта – профессионала и настоящих, полноценных, гармоничных людей. </w:t>
      </w:r>
    </w:p>
    <w:p w:rsidR="00BC7BB6" w:rsidRDefault="0080598B" w:rsidP="008C6B97">
      <w:pPr>
        <w:pStyle w:val="30"/>
        <w:keepNext/>
        <w:keepLines/>
        <w:shd w:val="clear" w:color="auto" w:fill="auto"/>
        <w:jc w:val="center"/>
      </w:pPr>
      <w:bookmarkStart w:id="3" w:name="bookmark9"/>
      <w:r>
        <w:lastRenderedPageBreak/>
        <w:t>Список использованной литературы.</w:t>
      </w:r>
      <w:bookmarkEnd w:id="3"/>
    </w:p>
    <w:p w:rsidR="00BC7BB6" w:rsidRDefault="0080598B" w:rsidP="008C6B97">
      <w:pPr>
        <w:pStyle w:val="20"/>
        <w:numPr>
          <w:ilvl w:val="0"/>
          <w:numId w:val="4"/>
        </w:numPr>
        <w:shd w:val="clear" w:color="auto" w:fill="auto"/>
        <w:tabs>
          <w:tab w:val="left" w:pos="0"/>
          <w:tab w:val="left" w:pos="1134"/>
        </w:tabs>
        <w:ind w:firstLine="709"/>
      </w:pPr>
      <w:proofErr w:type="spellStart"/>
      <w:r>
        <w:t>А.Алексеев</w:t>
      </w:r>
      <w:proofErr w:type="spellEnd"/>
      <w:r>
        <w:t>. «Методика обучения игре на фортепиано», М.; «Музыка», 1971г.</w:t>
      </w:r>
    </w:p>
    <w:p w:rsidR="00BC7BB6" w:rsidRDefault="0080598B" w:rsidP="008C6B97">
      <w:pPr>
        <w:pStyle w:val="20"/>
        <w:numPr>
          <w:ilvl w:val="0"/>
          <w:numId w:val="4"/>
        </w:numPr>
        <w:shd w:val="clear" w:color="auto" w:fill="auto"/>
        <w:tabs>
          <w:tab w:val="left" w:pos="0"/>
          <w:tab w:val="left" w:pos="807"/>
          <w:tab w:val="left" w:pos="1134"/>
        </w:tabs>
        <w:ind w:firstLine="709"/>
      </w:pPr>
      <w:proofErr w:type="spellStart"/>
      <w:r>
        <w:t>А.Д.Артоболевская</w:t>
      </w:r>
      <w:proofErr w:type="spellEnd"/>
      <w:r>
        <w:t>. «Первая встреча с музыкой», М.; «Советский композитор», 1987г.</w:t>
      </w:r>
    </w:p>
    <w:p w:rsidR="00BC7BB6" w:rsidRDefault="0080598B" w:rsidP="008C6B97">
      <w:pPr>
        <w:pStyle w:val="20"/>
        <w:numPr>
          <w:ilvl w:val="0"/>
          <w:numId w:val="4"/>
        </w:numPr>
        <w:shd w:val="clear" w:color="auto" w:fill="auto"/>
        <w:tabs>
          <w:tab w:val="left" w:pos="0"/>
          <w:tab w:val="left" w:pos="807"/>
          <w:tab w:val="left" w:pos="1134"/>
        </w:tabs>
        <w:ind w:firstLine="709"/>
      </w:pPr>
      <w:proofErr w:type="spellStart"/>
      <w:r>
        <w:t>Ф.Брянская</w:t>
      </w:r>
      <w:proofErr w:type="spellEnd"/>
      <w:r>
        <w:t xml:space="preserve">. «Путь к </w:t>
      </w:r>
      <w:proofErr w:type="spellStart"/>
      <w:r>
        <w:t>музицированию</w:t>
      </w:r>
      <w:proofErr w:type="spellEnd"/>
      <w:r>
        <w:t>».</w:t>
      </w:r>
    </w:p>
    <w:p w:rsidR="00A907F3" w:rsidRDefault="00982D8F" w:rsidP="008C6B97">
      <w:pPr>
        <w:pStyle w:val="20"/>
        <w:numPr>
          <w:ilvl w:val="0"/>
          <w:numId w:val="4"/>
        </w:numPr>
        <w:shd w:val="clear" w:color="auto" w:fill="auto"/>
        <w:tabs>
          <w:tab w:val="left" w:pos="0"/>
          <w:tab w:val="left" w:pos="807"/>
          <w:tab w:val="left" w:pos="1134"/>
        </w:tabs>
        <w:ind w:firstLine="709"/>
      </w:pPr>
      <w:proofErr w:type="spellStart"/>
      <w:r>
        <w:t>И.Визная</w:t>
      </w:r>
      <w:proofErr w:type="spellEnd"/>
      <w:r>
        <w:t xml:space="preserve">, </w:t>
      </w:r>
      <w:proofErr w:type="spellStart"/>
      <w:r>
        <w:t>О.</w:t>
      </w:r>
      <w:bookmarkStart w:id="4" w:name="_GoBack"/>
      <w:bookmarkEnd w:id="4"/>
      <w:r w:rsidR="00A907F3">
        <w:t>Геталова</w:t>
      </w:r>
      <w:proofErr w:type="spellEnd"/>
      <w:r w:rsidR="00A907F3">
        <w:t>. «</w:t>
      </w:r>
      <w:r w:rsidR="00D11E87">
        <w:t>В музыку с радостью», «Композитор» СПб, 2005г.</w:t>
      </w:r>
    </w:p>
    <w:p w:rsidR="00BC7BB6" w:rsidRDefault="00A907F3" w:rsidP="008C6B97">
      <w:pPr>
        <w:pStyle w:val="20"/>
        <w:numPr>
          <w:ilvl w:val="0"/>
          <w:numId w:val="4"/>
        </w:numPr>
        <w:shd w:val="clear" w:color="auto" w:fill="auto"/>
        <w:tabs>
          <w:tab w:val="left" w:pos="0"/>
          <w:tab w:val="left" w:pos="807"/>
          <w:tab w:val="left" w:pos="1134"/>
        </w:tabs>
        <w:ind w:firstLine="709"/>
      </w:pPr>
      <w:proofErr w:type="spellStart"/>
      <w:r>
        <w:t>Т.Ключаре</w:t>
      </w:r>
      <w:r w:rsidR="0080598B">
        <w:t>ва</w:t>
      </w:r>
      <w:proofErr w:type="spellEnd"/>
      <w:r w:rsidR="0080598B">
        <w:t>. «Развитие слухового, музыкального и художественного восприятия в начальном периоде обучения», «Вопросы музыкальной педагогики», М.; «Музыка», 1979г.</w:t>
      </w:r>
    </w:p>
    <w:p w:rsidR="00BC7BB6" w:rsidRDefault="0080598B" w:rsidP="008C6B97">
      <w:pPr>
        <w:pStyle w:val="20"/>
        <w:numPr>
          <w:ilvl w:val="0"/>
          <w:numId w:val="4"/>
        </w:numPr>
        <w:shd w:val="clear" w:color="auto" w:fill="auto"/>
        <w:tabs>
          <w:tab w:val="left" w:pos="0"/>
          <w:tab w:val="left" w:pos="807"/>
          <w:tab w:val="left" w:pos="1134"/>
        </w:tabs>
        <w:ind w:firstLine="709"/>
      </w:pPr>
      <w:proofErr w:type="spellStart"/>
      <w:r>
        <w:t>Б.Милич</w:t>
      </w:r>
      <w:proofErr w:type="spellEnd"/>
      <w:r>
        <w:t>. «Воспитание ученика - пианиста», М.; «Кифара», 2002г.</w:t>
      </w:r>
    </w:p>
    <w:p w:rsidR="00BC7BB6" w:rsidRDefault="0080598B" w:rsidP="008C6B97">
      <w:pPr>
        <w:pStyle w:val="20"/>
        <w:numPr>
          <w:ilvl w:val="0"/>
          <w:numId w:val="4"/>
        </w:numPr>
        <w:shd w:val="clear" w:color="auto" w:fill="auto"/>
        <w:tabs>
          <w:tab w:val="left" w:pos="0"/>
          <w:tab w:val="left" w:pos="807"/>
          <w:tab w:val="left" w:pos="1134"/>
        </w:tabs>
        <w:ind w:firstLine="709"/>
      </w:pPr>
      <w:proofErr w:type="spellStart"/>
      <w:r>
        <w:t>Т.И.Смирнова</w:t>
      </w:r>
      <w:proofErr w:type="spellEnd"/>
      <w:r>
        <w:t>. «Интенсивный курс», М.; «ЦСДК», 1994г.</w:t>
      </w:r>
    </w:p>
    <w:p w:rsidR="00BC7BB6" w:rsidRDefault="0080598B" w:rsidP="008C6B97">
      <w:pPr>
        <w:pStyle w:val="20"/>
        <w:numPr>
          <w:ilvl w:val="0"/>
          <w:numId w:val="4"/>
        </w:numPr>
        <w:shd w:val="clear" w:color="auto" w:fill="auto"/>
        <w:tabs>
          <w:tab w:val="left" w:pos="0"/>
          <w:tab w:val="left" w:pos="807"/>
          <w:tab w:val="left" w:pos="1134"/>
        </w:tabs>
        <w:ind w:firstLine="709"/>
      </w:pPr>
      <w:proofErr w:type="spellStart"/>
      <w:r>
        <w:t>Е.Туркина</w:t>
      </w:r>
      <w:proofErr w:type="spellEnd"/>
      <w:r>
        <w:t>. «Котёнок на клавишах фортепиано для самых маленьких», СПб</w:t>
      </w:r>
      <w:proofErr w:type="gramStart"/>
      <w:r>
        <w:t>.; «</w:t>
      </w:r>
      <w:proofErr w:type="gramEnd"/>
      <w:r>
        <w:t>Композитор», 1999г.</w:t>
      </w:r>
    </w:p>
    <w:p w:rsidR="00BC7BB6" w:rsidRDefault="0080598B" w:rsidP="008C6B97">
      <w:pPr>
        <w:pStyle w:val="20"/>
        <w:numPr>
          <w:ilvl w:val="0"/>
          <w:numId w:val="4"/>
        </w:numPr>
        <w:shd w:val="clear" w:color="auto" w:fill="auto"/>
        <w:tabs>
          <w:tab w:val="left" w:pos="0"/>
          <w:tab w:val="left" w:pos="807"/>
          <w:tab w:val="left" w:pos="1134"/>
        </w:tabs>
        <w:ind w:firstLine="709"/>
      </w:pPr>
      <w:proofErr w:type="spellStart"/>
      <w:r>
        <w:t>Е.Цетлин</w:t>
      </w:r>
      <w:proofErr w:type="spellEnd"/>
      <w:r>
        <w:t>. «К вопросу об организации руки начинающего пианиста в «</w:t>
      </w:r>
      <w:proofErr w:type="spellStart"/>
      <w:r>
        <w:t>донотном</w:t>
      </w:r>
      <w:proofErr w:type="spellEnd"/>
      <w:r>
        <w:t>» периоде обучения», «Вопросы музыкальной педагогики», М.; «Музыка», 1979г.</w:t>
      </w:r>
    </w:p>
    <w:p w:rsidR="00BC7BB6" w:rsidRDefault="0080598B" w:rsidP="008C6B97">
      <w:pPr>
        <w:pStyle w:val="20"/>
        <w:numPr>
          <w:ilvl w:val="0"/>
          <w:numId w:val="4"/>
        </w:numPr>
        <w:shd w:val="clear" w:color="auto" w:fill="auto"/>
        <w:tabs>
          <w:tab w:val="left" w:pos="0"/>
          <w:tab w:val="left" w:pos="807"/>
          <w:tab w:val="left" w:pos="1134"/>
        </w:tabs>
        <w:ind w:firstLine="709"/>
      </w:pPr>
      <w:proofErr w:type="spellStart"/>
      <w:r>
        <w:t>А.Шмидт</w:t>
      </w:r>
      <w:proofErr w:type="spellEnd"/>
      <w:r>
        <w:t xml:space="preserve"> - Шкловская. </w:t>
      </w:r>
      <w:r w:rsidR="00761554">
        <w:rPr>
          <w:rStyle w:val="213pt1pt"/>
          <w:b w:val="0"/>
          <w:i w:val="0"/>
        </w:rPr>
        <w:t>«</w:t>
      </w:r>
      <w:r w:rsidR="003D06D1" w:rsidRPr="00761554">
        <w:rPr>
          <w:rStyle w:val="213pt1pt"/>
          <w:b w:val="0"/>
          <w:i w:val="0"/>
        </w:rPr>
        <w:t>О</w:t>
      </w:r>
      <w:r w:rsidR="003D06D1">
        <w:rPr>
          <w:rStyle w:val="213pt1pt"/>
        </w:rPr>
        <w:t xml:space="preserve"> </w:t>
      </w:r>
      <w:r>
        <w:t>воспитании пианистических навыков», Л.; «Музыка» 1985г.</w:t>
      </w:r>
    </w:p>
    <w:p w:rsidR="00BC7BB6" w:rsidRDefault="0080598B" w:rsidP="008C6B97">
      <w:pPr>
        <w:pStyle w:val="20"/>
        <w:numPr>
          <w:ilvl w:val="0"/>
          <w:numId w:val="4"/>
        </w:numPr>
        <w:shd w:val="clear" w:color="auto" w:fill="auto"/>
        <w:tabs>
          <w:tab w:val="left" w:pos="0"/>
          <w:tab w:val="left" w:pos="1134"/>
        </w:tabs>
        <w:ind w:firstLine="709"/>
      </w:pPr>
      <w:proofErr w:type="spellStart"/>
      <w:r>
        <w:t>Ю.Т.Б.Юдовина</w:t>
      </w:r>
      <w:proofErr w:type="spellEnd"/>
      <w:r>
        <w:t xml:space="preserve"> - Гальпери</w:t>
      </w:r>
      <w:r w:rsidR="007A7F0D">
        <w:t xml:space="preserve">на. «За роялем без слёз», СПб; </w:t>
      </w:r>
      <w:r>
        <w:t>«Союз художников», 1996г.</w:t>
      </w:r>
    </w:p>
    <w:sectPr w:rsidR="00BC7BB6" w:rsidSect="00761554">
      <w:pgSz w:w="11900" w:h="16840"/>
      <w:pgMar w:top="1572" w:right="1649" w:bottom="1572" w:left="1587" w:header="709" w:footer="70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8C" w:rsidRDefault="00604C8C">
      <w:r>
        <w:separator/>
      </w:r>
    </w:p>
  </w:endnote>
  <w:endnote w:type="continuationSeparator" w:id="0">
    <w:p w:rsidR="00604C8C" w:rsidRDefault="0060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8C" w:rsidRDefault="00604C8C"/>
  </w:footnote>
  <w:footnote w:type="continuationSeparator" w:id="0">
    <w:p w:rsidR="00604C8C" w:rsidRDefault="00604C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741868"/>
      <w:docPartObj>
        <w:docPartGallery w:val="Page Numbers (Top of Page)"/>
        <w:docPartUnique/>
      </w:docPartObj>
    </w:sdtPr>
    <w:sdtEndPr/>
    <w:sdtContent>
      <w:p w:rsidR="00D719D3" w:rsidRDefault="00D719D3">
        <w:pPr>
          <w:pStyle w:val="a7"/>
          <w:jc w:val="center"/>
        </w:pPr>
        <w:r w:rsidRPr="00E6420C">
          <w:rPr>
            <w:rFonts w:ascii="Times New Roman" w:hAnsi="Times New Roman" w:cs="Times New Roman"/>
          </w:rPr>
          <w:fldChar w:fldCharType="begin"/>
        </w:r>
        <w:r w:rsidRPr="00E6420C">
          <w:rPr>
            <w:rFonts w:ascii="Times New Roman" w:hAnsi="Times New Roman" w:cs="Times New Roman"/>
          </w:rPr>
          <w:instrText>PAGE   \* MERGEFORMAT</w:instrText>
        </w:r>
        <w:r w:rsidRPr="00E6420C">
          <w:rPr>
            <w:rFonts w:ascii="Times New Roman" w:hAnsi="Times New Roman" w:cs="Times New Roman"/>
          </w:rPr>
          <w:fldChar w:fldCharType="separate"/>
        </w:r>
        <w:r w:rsidR="00326083">
          <w:rPr>
            <w:rFonts w:ascii="Times New Roman" w:hAnsi="Times New Roman" w:cs="Times New Roman"/>
            <w:noProof/>
          </w:rPr>
          <w:t>2</w:t>
        </w:r>
        <w:r w:rsidRPr="00E6420C">
          <w:rPr>
            <w:rFonts w:ascii="Times New Roman" w:hAnsi="Times New Roman" w:cs="Times New Roman"/>
          </w:rPr>
          <w:fldChar w:fldCharType="end"/>
        </w:r>
      </w:p>
    </w:sdtContent>
  </w:sdt>
  <w:p w:rsidR="00BC7BB6" w:rsidRDefault="00BC7BB6">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B6" w:rsidRDefault="00D45D88">
    <w:pPr>
      <w:rPr>
        <w:sz w:val="2"/>
        <w:szCs w:val="2"/>
      </w:rPr>
    </w:pPr>
    <w:r>
      <w:rPr>
        <w:noProof/>
        <w:lang w:bidi="ar-SA"/>
      </w:rPr>
      <mc:AlternateContent>
        <mc:Choice Requires="wps">
          <w:drawing>
            <wp:anchor distT="0" distB="0" distL="63500" distR="63500" simplePos="0" relativeHeight="314572417" behindDoc="1" locked="0" layoutInCell="1" allowOverlap="1" wp14:anchorId="2201703D" wp14:editId="2C3B9BA5">
              <wp:simplePos x="0" y="0"/>
              <wp:positionH relativeFrom="page">
                <wp:posOffset>3901440</wp:posOffset>
              </wp:positionH>
              <wp:positionV relativeFrom="page">
                <wp:posOffset>928370</wp:posOffset>
              </wp:positionV>
              <wp:extent cx="34290" cy="5842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BB6" w:rsidRDefault="0080598B">
                          <w:pPr>
                            <w:pStyle w:val="a5"/>
                            <w:shd w:val="clear" w:color="auto" w:fill="auto"/>
                            <w:spacing w:line="240" w:lineRule="auto"/>
                          </w:pPr>
                          <w:r>
                            <w:rPr>
                              <w:rStyle w:val="a6"/>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2pt;margin-top:73.1pt;width:2.7pt;height:4.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zdqQIAAKQ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" filled="f" stroked="f">
              <v:textbox style="mso-fit-shape-to-text:t" inset="0,0,0,0">
                <w:txbxContent>
                  <w:p w:rsidR="00BC7BB6" w:rsidRDefault="0080598B">
                    <w:pPr>
                      <w:pStyle w:val="a5"/>
                      <w:shd w:val="clear" w:color="auto" w:fill="auto"/>
                      <w:spacing w:line="240" w:lineRule="auto"/>
                    </w:pPr>
                    <w:r>
                      <w:rPr>
                        <w:rStyle w:val="a6"/>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B6" w:rsidRDefault="00D45D88">
    <w:pPr>
      <w:rPr>
        <w:sz w:val="2"/>
        <w:szCs w:val="2"/>
      </w:rPr>
    </w:pPr>
    <w:r>
      <w:rPr>
        <w:noProof/>
        <w:lang w:bidi="ar-SA"/>
      </w:rPr>
      <mc:AlternateContent>
        <mc:Choice Requires="wps">
          <w:drawing>
            <wp:anchor distT="0" distB="0" distL="63500" distR="63500" simplePos="0" relativeHeight="314572418" behindDoc="1" locked="0" layoutInCell="1" allowOverlap="1" wp14:anchorId="39DF6274" wp14:editId="49D0DB60">
              <wp:simplePos x="0" y="0"/>
              <wp:positionH relativeFrom="page">
                <wp:posOffset>3532505</wp:posOffset>
              </wp:positionH>
              <wp:positionV relativeFrom="page">
                <wp:posOffset>828040</wp:posOffset>
              </wp:positionV>
              <wp:extent cx="173990" cy="16065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BB6" w:rsidRDefault="0080598B">
                          <w:pPr>
                            <w:pStyle w:val="a5"/>
                            <w:shd w:val="clear" w:color="auto" w:fill="auto"/>
                            <w:spacing w:line="240" w:lineRule="auto"/>
                          </w:pPr>
                          <w:r>
                            <w:rPr>
                              <w:rStyle w:val="a6"/>
                            </w:rPr>
                            <w:t>-</w:t>
                          </w:r>
                          <w:r>
                            <w:fldChar w:fldCharType="begin"/>
                          </w:r>
                          <w:r>
                            <w:instrText xml:space="preserve"> PAGE \* MERGEFORMAT </w:instrText>
                          </w:r>
                          <w:r>
                            <w:fldChar w:fldCharType="separate"/>
                          </w:r>
                          <w:r w:rsidR="00326083" w:rsidRPr="00326083">
                            <w:rPr>
                              <w:rStyle w:val="11pt"/>
                              <w:noProof/>
                            </w:rPr>
                            <w:t>16</w:t>
                          </w:r>
                          <w:r>
                            <w:rPr>
                              <w:rStyle w:val="11pt"/>
                            </w:rPr>
                            <w:fldChar w:fldCharType="end"/>
                          </w:r>
                          <w:r>
                            <w:rPr>
                              <w:rStyle w:val="a6"/>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78.15pt;margin-top:65.2pt;width:13.7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GzqwIAAK0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" filled="f" stroked="f">
              <v:textbox style="mso-fit-shape-to-text:t" inset="0,0,0,0">
                <w:txbxContent>
                  <w:p w:rsidR="00BC7BB6" w:rsidRDefault="0080598B">
                    <w:pPr>
                      <w:pStyle w:val="a5"/>
                      <w:shd w:val="clear" w:color="auto" w:fill="auto"/>
                      <w:spacing w:line="240" w:lineRule="auto"/>
                    </w:pPr>
                    <w:r>
                      <w:rPr>
                        <w:rStyle w:val="a6"/>
                      </w:rPr>
                      <w:t>-</w:t>
                    </w:r>
                    <w:r>
                      <w:fldChar w:fldCharType="begin"/>
                    </w:r>
                    <w:r>
                      <w:instrText xml:space="preserve"> PAGE \* MERGEFORMAT </w:instrText>
                    </w:r>
                    <w:r>
                      <w:fldChar w:fldCharType="separate"/>
                    </w:r>
                    <w:r w:rsidR="00326083" w:rsidRPr="00326083">
                      <w:rPr>
                        <w:rStyle w:val="11pt"/>
                        <w:noProof/>
                      </w:rPr>
                      <w:t>16</w:t>
                    </w:r>
                    <w:r>
                      <w:rPr>
                        <w:rStyle w:val="11pt"/>
                      </w:rPr>
                      <w:fldChar w:fldCharType="end"/>
                    </w:r>
                    <w:r>
                      <w:rPr>
                        <w:rStyle w:val="a6"/>
                      </w:rPr>
                      <w: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B6" w:rsidRDefault="00D45D88">
    <w:pPr>
      <w:rPr>
        <w:sz w:val="2"/>
        <w:szCs w:val="2"/>
      </w:rPr>
    </w:pPr>
    <w:r>
      <w:rPr>
        <w:noProof/>
        <w:lang w:bidi="ar-SA"/>
      </w:rPr>
      <mc:AlternateContent>
        <mc:Choice Requires="wps">
          <w:drawing>
            <wp:anchor distT="0" distB="0" distL="63500" distR="63500" simplePos="0" relativeHeight="314572419" behindDoc="1" locked="0" layoutInCell="1" allowOverlap="1" wp14:anchorId="6C7CC68B" wp14:editId="09D9A614">
              <wp:simplePos x="0" y="0"/>
              <wp:positionH relativeFrom="page">
                <wp:posOffset>3695065</wp:posOffset>
              </wp:positionH>
              <wp:positionV relativeFrom="page">
                <wp:posOffset>568960</wp:posOffset>
              </wp:positionV>
              <wp:extent cx="199390" cy="160655"/>
              <wp:effectExtent l="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BB6" w:rsidRDefault="0080598B">
                          <w:pPr>
                            <w:pStyle w:val="a5"/>
                            <w:shd w:val="clear" w:color="auto" w:fill="auto"/>
                            <w:spacing w:line="240" w:lineRule="auto"/>
                          </w:pPr>
                          <w:r>
                            <w:rPr>
                              <w:rStyle w:val="a6"/>
                            </w:rPr>
                            <w:t xml:space="preserve">- </w:t>
                          </w:r>
                          <w:r>
                            <w:fldChar w:fldCharType="begin"/>
                          </w:r>
                          <w:r>
                            <w:instrText xml:space="preserve"> PAGE \* MERGEFORMAT </w:instrText>
                          </w:r>
                          <w:r>
                            <w:fldChar w:fldCharType="separate"/>
                          </w:r>
                          <w:r w:rsidR="00326083" w:rsidRPr="00326083">
                            <w:rPr>
                              <w:rStyle w:val="11pt"/>
                              <w:noProof/>
                            </w:rPr>
                            <w:t>15</w:t>
                          </w:r>
                          <w:r>
                            <w:rPr>
                              <w:rStyle w:val="11pt"/>
                            </w:rPr>
                            <w:fldChar w:fldCharType="end"/>
                          </w:r>
                          <w:r>
                            <w:rPr>
                              <w:rStyle w:val="a6"/>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90.95pt;margin-top:44.8pt;width:15.7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" filled="f" stroked="f">
              <v:textbox style="mso-fit-shape-to-text:t" inset="0,0,0,0">
                <w:txbxContent>
                  <w:p w:rsidR="00BC7BB6" w:rsidRDefault="0080598B">
                    <w:pPr>
                      <w:pStyle w:val="a5"/>
                      <w:shd w:val="clear" w:color="auto" w:fill="auto"/>
                      <w:spacing w:line="240" w:lineRule="auto"/>
                    </w:pPr>
                    <w:r>
                      <w:rPr>
                        <w:rStyle w:val="a6"/>
                      </w:rPr>
                      <w:t xml:space="preserve">- </w:t>
                    </w:r>
                    <w:r>
                      <w:fldChar w:fldCharType="begin"/>
                    </w:r>
                    <w:r>
                      <w:instrText xml:space="preserve"> PAGE \* MERGEFORMAT </w:instrText>
                    </w:r>
                    <w:r>
                      <w:fldChar w:fldCharType="separate"/>
                    </w:r>
                    <w:r w:rsidR="00326083" w:rsidRPr="00326083">
                      <w:rPr>
                        <w:rStyle w:val="11pt"/>
                        <w:noProof/>
                      </w:rPr>
                      <w:t>15</w:t>
                    </w:r>
                    <w:r>
                      <w:rPr>
                        <w:rStyle w:val="11pt"/>
                      </w:rPr>
                      <w:fldChar w:fldCharType="end"/>
                    </w:r>
                    <w:r>
                      <w:rPr>
                        <w:rStyle w:val="a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40A"/>
    <w:multiLevelType w:val="hybridMultilevel"/>
    <w:tmpl w:val="B4CEC688"/>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nsid w:val="1D2D0B78"/>
    <w:multiLevelType w:val="multilevel"/>
    <w:tmpl w:val="6DCA6AF2"/>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259A3893"/>
    <w:multiLevelType w:val="multilevel"/>
    <w:tmpl w:val="E8105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1044F1"/>
    <w:multiLevelType w:val="multilevel"/>
    <w:tmpl w:val="407AFB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A573B0"/>
    <w:multiLevelType w:val="multilevel"/>
    <w:tmpl w:val="CB7CF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B05C01"/>
    <w:multiLevelType w:val="multilevel"/>
    <w:tmpl w:val="AE8A6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AB4012"/>
    <w:multiLevelType w:val="multilevel"/>
    <w:tmpl w:val="82D20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021D47"/>
    <w:multiLevelType w:val="multilevel"/>
    <w:tmpl w:val="AEDA5384"/>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4"/>
  </w:num>
  <w:num w:numId="3">
    <w:abstractNumId w:val="6"/>
  </w:num>
  <w:num w:numId="4">
    <w:abstractNumId w:val="5"/>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B6"/>
    <w:rsid w:val="000076AB"/>
    <w:rsid w:val="000B068F"/>
    <w:rsid w:val="00151BE2"/>
    <w:rsid w:val="00153BA8"/>
    <w:rsid w:val="001569B0"/>
    <w:rsid w:val="00326083"/>
    <w:rsid w:val="003D06D1"/>
    <w:rsid w:val="003D7C8F"/>
    <w:rsid w:val="005025A7"/>
    <w:rsid w:val="005872BC"/>
    <w:rsid w:val="00604C8C"/>
    <w:rsid w:val="00755802"/>
    <w:rsid w:val="00761554"/>
    <w:rsid w:val="007A7F0D"/>
    <w:rsid w:val="0080598B"/>
    <w:rsid w:val="00870A5A"/>
    <w:rsid w:val="008C6B97"/>
    <w:rsid w:val="008E7AA2"/>
    <w:rsid w:val="00980DB0"/>
    <w:rsid w:val="00982D8F"/>
    <w:rsid w:val="00A81214"/>
    <w:rsid w:val="00A907F3"/>
    <w:rsid w:val="00AE118F"/>
    <w:rsid w:val="00BC7BB6"/>
    <w:rsid w:val="00C927B0"/>
    <w:rsid w:val="00D11E87"/>
    <w:rsid w:val="00D45D88"/>
    <w:rsid w:val="00D719D3"/>
    <w:rsid w:val="00D73519"/>
    <w:rsid w:val="00E20578"/>
    <w:rsid w:val="00E6420C"/>
    <w:rsid w:val="00F843AD"/>
    <w:rsid w:val="00FC4383"/>
    <w:rsid w:val="00FE4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6"/>
      <w:szCs w:val="36"/>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8"/>
      <w:szCs w:val="8"/>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pt">
    <w:name w:val="Колонтитул + 11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32"/>
      <w:szCs w:val="32"/>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32"/>
      <w:szCs w:val="32"/>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3pt1pt">
    <w:name w:val="Основной текст (2) + 13 pt;Полужирный;Курсив;Интервал 1 pt"/>
    <w:basedOn w:val="2"/>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paragraph" w:customStyle="1" w:styleId="10">
    <w:name w:val="Заголовок №1"/>
    <w:basedOn w:val="a"/>
    <w:link w:val="1"/>
    <w:pPr>
      <w:shd w:val="clear" w:color="auto" w:fill="FFFFFF"/>
      <w:spacing w:line="319" w:lineRule="exact"/>
      <w:outlineLvl w:val="0"/>
    </w:pPr>
    <w:rPr>
      <w:rFonts w:ascii="Times New Roman" w:eastAsia="Times New Roman" w:hAnsi="Times New Roman" w:cs="Times New Roman"/>
      <w:sz w:val="36"/>
      <w:szCs w:val="3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8"/>
      <w:szCs w:val="8"/>
    </w:rPr>
  </w:style>
  <w:style w:type="paragraph" w:customStyle="1" w:styleId="20">
    <w:name w:val="Основной текст (2)"/>
    <w:basedOn w:val="a"/>
    <w:link w:val="2"/>
    <w:pPr>
      <w:shd w:val="clear" w:color="auto" w:fill="FFFFFF"/>
      <w:spacing w:line="319" w:lineRule="exact"/>
      <w:ind w:hanging="360"/>
      <w:jc w:val="both"/>
    </w:pPr>
    <w:rPr>
      <w:rFonts w:ascii="Times New Roman" w:eastAsia="Times New Roman" w:hAnsi="Times New Roman" w:cs="Times New Roman"/>
      <w:sz w:val="28"/>
      <w:szCs w:val="28"/>
    </w:rPr>
  </w:style>
  <w:style w:type="paragraph" w:customStyle="1" w:styleId="22">
    <w:name w:val="Заголовок №2"/>
    <w:basedOn w:val="a"/>
    <w:link w:val="21"/>
    <w:pPr>
      <w:shd w:val="clear" w:color="auto" w:fill="FFFFFF"/>
      <w:spacing w:before="120" w:line="319" w:lineRule="exact"/>
      <w:jc w:val="both"/>
      <w:outlineLvl w:val="1"/>
    </w:pPr>
    <w:rPr>
      <w:rFonts w:ascii="Times New Roman" w:eastAsia="Times New Roman" w:hAnsi="Times New Roman" w:cs="Times New Roman"/>
      <w:sz w:val="32"/>
      <w:szCs w:val="32"/>
    </w:rPr>
  </w:style>
  <w:style w:type="paragraph" w:customStyle="1" w:styleId="30">
    <w:name w:val="Заголовок №3"/>
    <w:basedOn w:val="a"/>
    <w:link w:val="3"/>
    <w:pPr>
      <w:shd w:val="clear" w:color="auto" w:fill="FFFFFF"/>
      <w:spacing w:line="319" w:lineRule="exact"/>
      <w:jc w:val="both"/>
      <w:outlineLvl w:val="2"/>
    </w:pPr>
    <w:rPr>
      <w:rFonts w:ascii="Times New Roman" w:eastAsia="Times New Roman" w:hAnsi="Times New Roman" w:cs="Times New Roman"/>
      <w:sz w:val="32"/>
      <w:szCs w:val="32"/>
    </w:rPr>
  </w:style>
  <w:style w:type="paragraph" w:styleId="a7">
    <w:name w:val="header"/>
    <w:basedOn w:val="a"/>
    <w:link w:val="a8"/>
    <w:uiPriority w:val="99"/>
    <w:unhideWhenUsed/>
    <w:rsid w:val="00D719D3"/>
    <w:pPr>
      <w:tabs>
        <w:tab w:val="center" w:pos="4677"/>
        <w:tab w:val="right" w:pos="9355"/>
      </w:tabs>
    </w:pPr>
  </w:style>
  <w:style w:type="character" w:customStyle="1" w:styleId="a8">
    <w:name w:val="Верхний колонтитул Знак"/>
    <w:basedOn w:val="a0"/>
    <w:link w:val="a7"/>
    <w:uiPriority w:val="99"/>
    <w:rsid w:val="00D719D3"/>
    <w:rPr>
      <w:color w:val="000000"/>
    </w:rPr>
  </w:style>
  <w:style w:type="paragraph" w:styleId="a9">
    <w:name w:val="footer"/>
    <w:basedOn w:val="a"/>
    <w:link w:val="aa"/>
    <w:uiPriority w:val="99"/>
    <w:unhideWhenUsed/>
    <w:rsid w:val="00D719D3"/>
    <w:pPr>
      <w:tabs>
        <w:tab w:val="center" w:pos="4677"/>
        <w:tab w:val="right" w:pos="9355"/>
      </w:tabs>
    </w:pPr>
  </w:style>
  <w:style w:type="character" w:customStyle="1" w:styleId="aa">
    <w:name w:val="Нижний колонтитул Знак"/>
    <w:basedOn w:val="a0"/>
    <w:link w:val="a9"/>
    <w:uiPriority w:val="99"/>
    <w:rsid w:val="00D719D3"/>
    <w:rPr>
      <w:color w:val="000000"/>
    </w:rPr>
  </w:style>
  <w:style w:type="paragraph" w:styleId="ab">
    <w:name w:val="No Spacing"/>
    <w:uiPriority w:val="1"/>
    <w:qFormat/>
    <w:rsid w:val="00D719D3"/>
    <w:rPr>
      <w:color w:val="000000"/>
    </w:rPr>
  </w:style>
  <w:style w:type="table" w:styleId="ac">
    <w:name w:val="Table Grid"/>
    <w:basedOn w:val="a1"/>
    <w:uiPriority w:val="59"/>
    <w:rsid w:val="00D71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6"/>
      <w:szCs w:val="36"/>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8"/>
      <w:szCs w:val="8"/>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pt">
    <w:name w:val="Колонтитул + 11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32"/>
      <w:szCs w:val="32"/>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32"/>
      <w:szCs w:val="32"/>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3pt1pt">
    <w:name w:val="Основной текст (2) + 13 pt;Полужирный;Курсив;Интервал 1 pt"/>
    <w:basedOn w:val="2"/>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paragraph" w:customStyle="1" w:styleId="10">
    <w:name w:val="Заголовок №1"/>
    <w:basedOn w:val="a"/>
    <w:link w:val="1"/>
    <w:pPr>
      <w:shd w:val="clear" w:color="auto" w:fill="FFFFFF"/>
      <w:spacing w:line="319" w:lineRule="exact"/>
      <w:outlineLvl w:val="0"/>
    </w:pPr>
    <w:rPr>
      <w:rFonts w:ascii="Times New Roman" w:eastAsia="Times New Roman" w:hAnsi="Times New Roman" w:cs="Times New Roman"/>
      <w:sz w:val="36"/>
      <w:szCs w:val="3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8"/>
      <w:szCs w:val="8"/>
    </w:rPr>
  </w:style>
  <w:style w:type="paragraph" w:customStyle="1" w:styleId="20">
    <w:name w:val="Основной текст (2)"/>
    <w:basedOn w:val="a"/>
    <w:link w:val="2"/>
    <w:pPr>
      <w:shd w:val="clear" w:color="auto" w:fill="FFFFFF"/>
      <w:spacing w:line="319" w:lineRule="exact"/>
      <w:ind w:hanging="360"/>
      <w:jc w:val="both"/>
    </w:pPr>
    <w:rPr>
      <w:rFonts w:ascii="Times New Roman" w:eastAsia="Times New Roman" w:hAnsi="Times New Roman" w:cs="Times New Roman"/>
      <w:sz w:val="28"/>
      <w:szCs w:val="28"/>
    </w:rPr>
  </w:style>
  <w:style w:type="paragraph" w:customStyle="1" w:styleId="22">
    <w:name w:val="Заголовок №2"/>
    <w:basedOn w:val="a"/>
    <w:link w:val="21"/>
    <w:pPr>
      <w:shd w:val="clear" w:color="auto" w:fill="FFFFFF"/>
      <w:spacing w:before="120" w:line="319" w:lineRule="exact"/>
      <w:jc w:val="both"/>
      <w:outlineLvl w:val="1"/>
    </w:pPr>
    <w:rPr>
      <w:rFonts w:ascii="Times New Roman" w:eastAsia="Times New Roman" w:hAnsi="Times New Roman" w:cs="Times New Roman"/>
      <w:sz w:val="32"/>
      <w:szCs w:val="32"/>
    </w:rPr>
  </w:style>
  <w:style w:type="paragraph" w:customStyle="1" w:styleId="30">
    <w:name w:val="Заголовок №3"/>
    <w:basedOn w:val="a"/>
    <w:link w:val="3"/>
    <w:pPr>
      <w:shd w:val="clear" w:color="auto" w:fill="FFFFFF"/>
      <w:spacing w:line="319" w:lineRule="exact"/>
      <w:jc w:val="both"/>
      <w:outlineLvl w:val="2"/>
    </w:pPr>
    <w:rPr>
      <w:rFonts w:ascii="Times New Roman" w:eastAsia="Times New Roman" w:hAnsi="Times New Roman" w:cs="Times New Roman"/>
      <w:sz w:val="32"/>
      <w:szCs w:val="32"/>
    </w:rPr>
  </w:style>
  <w:style w:type="paragraph" w:styleId="a7">
    <w:name w:val="header"/>
    <w:basedOn w:val="a"/>
    <w:link w:val="a8"/>
    <w:uiPriority w:val="99"/>
    <w:unhideWhenUsed/>
    <w:rsid w:val="00D719D3"/>
    <w:pPr>
      <w:tabs>
        <w:tab w:val="center" w:pos="4677"/>
        <w:tab w:val="right" w:pos="9355"/>
      </w:tabs>
    </w:pPr>
  </w:style>
  <w:style w:type="character" w:customStyle="1" w:styleId="a8">
    <w:name w:val="Верхний колонтитул Знак"/>
    <w:basedOn w:val="a0"/>
    <w:link w:val="a7"/>
    <w:uiPriority w:val="99"/>
    <w:rsid w:val="00D719D3"/>
    <w:rPr>
      <w:color w:val="000000"/>
    </w:rPr>
  </w:style>
  <w:style w:type="paragraph" w:styleId="a9">
    <w:name w:val="footer"/>
    <w:basedOn w:val="a"/>
    <w:link w:val="aa"/>
    <w:uiPriority w:val="99"/>
    <w:unhideWhenUsed/>
    <w:rsid w:val="00D719D3"/>
    <w:pPr>
      <w:tabs>
        <w:tab w:val="center" w:pos="4677"/>
        <w:tab w:val="right" w:pos="9355"/>
      </w:tabs>
    </w:pPr>
  </w:style>
  <w:style w:type="character" w:customStyle="1" w:styleId="aa">
    <w:name w:val="Нижний колонтитул Знак"/>
    <w:basedOn w:val="a0"/>
    <w:link w:val="a9"/>
    <w:uiPriority w:val="99"/>
    <w:rsid w:val="00D719D3"/>
    <w:rPr>
      <w:color w:val="000000"/>
    </w:rPr>
  </w:style>
  <w:style w:type="paragraph" w:styleId="ab">
    <w:name w:val="No Spacing"/>
    <w:uiPriority w:val="1"/>
    <w:qFormat/>
    <w:rsid w:val="00D719D3"/>
    <w:rPr>
      <w:color w:val="000000"/>
    </w:rPr>
  </w:style>
  <w:style w:type="table" w:styleId="ac">
    <w:name w:val="Table Grid"/>
    <w:basedOn w:val="a1"/>
    <w:uiPriority w:val="59"/>
    <w:rsid w:val="00D71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55C8F-9B03-4783-B5A1-66CC573B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4335</Words>
  <Characters>24711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Windows User</cp:lastModifiedBy>
  <cp:revision>3</cp:revision>
  <dcterms:created xsi:type="dcterms:W3CDTF">2019-03-21T16:22:00Z</dcterms:created>
  <dcterms:modified xsi:type="dcterms:W3CDTF">2019-03-21T17:25:00Z</dcterms:modified>
</cp:coreProperties>
</file>